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B8D" w:rsidRDefault="00C94AB4" w:rsidP="001F1B8D">
      <w:pPr>
        <w:widowControl w:val="0"/>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 xml:space="preserve">Муниципальная программа </w:t>
      </w:r>
      <w:r w:rsidRPr="00C94AB4">
        <w:rPr>
          <w:rFonts w:ascii="Times New Roman" w:hAnsi="Times New Roman" w:cs="Times New Roman"/>
          <w:b/>
          <w:bCs/>
          <w:sz w:val="28"/>
          <w:szCs w:val="28"/>
        </w:rPr>
        <w:t xml:space="preserve">«Управление в сфере </w:t>
      </w:r>
      <w:proofErr w:type="gramStart"/>
      <w:r w:rsidRPr="00C94AB4">
        <w:rPr>
          <w:rFonts w:ascii="Times New Roman" w:hAnsi="Times New Roman" w:cs="Times New Roman"/>
          <w:b/>
          <w:bCs/>
          <w:sz w:val="28"/>
          <w:szCs w:val="28"/>
        </w:rPr>
        <w:t>муниципальных</w:t>
      </w:r>
      <w:proofErr w:type="gramEnd"/>
      <w:r w:rsidRPr="00C94AB4">
        <w:rPr>
          <w:rFonts w:ascii="Times New Roman" w:hAnsi="Times New Roman" w:cs="Times New Roman"/>
          <w:b/>
          <w:bCs/>
          <w:sz w:val="28"/>
          <w:szCs w:val="28"/>
        </w:rPr>
        <w:t xml:space="preserve"> финансов в Нижневартовском районе на 2015–2020 годы»</w:t>
      </w:r>
    </w:p>
    <w:p w:rsidR="005D364F" w:rsidRDefault="00B733A6" w:rsidP="00B733A6">
      <w:pPr>
        <w:tabs>
          <w:tab w:val="left" w:pos="709"/>
        </w:tabs>
        <w:spacing w:after="0"/>
        <w:ind w:firstLine="113"/>
        <w:jc w:val="both"/>
        <w:rPr>
          <w:rFonts w:ascii="Times New Roman" w:hAnsi="Times New Roman" w:cs="Times New Roman"/>
          <w:sz w:val="28"/>
          <w:szCs w:val="28"/>
        </w:rPr>
      </w:pPr>
      <w:r>
        <w:rPr>
          <w:rFonts w:ascii="Times New Roman" w:hAnsi="Times New Roman" w:cs="Times New Roman"/>
          <w:sz w:val="28"/>
          <w:szCs w:val="28"/>
        </w:rPr>
        <w:tab/>
      </w:r>
      <w:r w:rsidR="005D364F" w:rsidRPr="005D364F">
        <w:rPr>
          <w:rFonts w:ascii="Times New Roman" w:hAnsi="Times New Roman" w:cs="Times New Roman"/>
          <w:sz w:val="28"/>
          <w:szCs w:val="28"/>
        </w:rPr>
        <w:t xml:space="preserve">1. Постановление администрации района от  14.10.2015 № 2062 «Об утверждении муниципальной программы «Управление в сфере </w:t>
      </w:r>
      <w:proofErr w:type="gramStart"/>
      <w:r w:rsidR="005D364F" w:rsidRPr="005D364F">
        <w:rPr>
          <w:rFonts w:ascii="Times New Roman" w:hAnsi="Times New Roman" w:cs="Times New Roman"/>
          <w:sz w:val="28"/>
          <w:szCs w:val="28"/>
        </w:rPr>
        <w:t>муниципальных</w:t>
      </w:r>
      <w:proofErr w:type="gramEnd"/>
      <w:r w:rsidR="005D364F" w:rsidRPr="005D364F">
        <w:rPr>
          <w:rFonts w:ascii="Times New Roman" w:hAnsi="Times New Roman" w:cs="Times New Roman"/>
          <w:sz w:val="28"/>
          <w:szCs w:val="28"/>
        </w:rPr>
        <w:t xml:space="preserve"> финансов в Нижневартовском районе на 2015–2020 годы».</w:t>
      </w:r>
    </w:p>
    <w:p w:rsidR="005D364F" w:rsidRDefault="005D364F" w:rsidP="00B733A6">
      <w:pPr>
        <w:tabs>
          <w:tab w:val="left" w:pos="709"/>
        </w:tabs>
        <w:spacing w:after="0"/>
        <w:ind w:firstLine="113"/>
        <w:jc w:val="both"/>
        <w:rPr>
          <w:rFonts w:ascii="Times New Roman" w:hAnsi="Times New Roman" w:cs="Times New Roman"/>
          <w:sz w:val="28"/>
          <w:szCs w:val="28"/>
        </w:rPr>
      </w:pPr>
      <w:r>
        <w:rPr>
          <w:rFonts w:ascii="Times New Roman" w:hAnsi="Times New Roman" w:cs="Times New Roman"/>
          <w:sz w:val="28"/>
          <w:szCs w:val="28"/>
        </w:rPr>
        <w:t>Ответственный исполнитель:</w:t>
      </w:r>
      <w:r w:rsidRPr="005D364F">
        <w:rPr>
          <w:rFonts w:ascii="Times New Roman" w:hAnsi="Times New Roman" w:cs="Times New Roman"/>
          <w:sz w:val="28"/>
          <w:szCs w:val="28"/>
        </w:rPr>
        <w:t xml:space="preserve"> департамент финансов администрации района</w:t>
      </w:r>
      <w:r>
        <w:rPr>
          <w:rFonts w:ascii="Times New Roman" w:hAnsi="Times New Roman" w:cs="Times New Roman"/>
          <w:sz w:val="28"/>
          <w:szCs w:val="28"/>
        </w:rPr>
        <w:t>;</w:t>
      </w:r>
    </w:p>
    <w:p w:rsidR="005D364F" w:rsidRDefault="005D364F" w:rsidP="00B733A6">
      <w:pPr>
        <w:tabs>
          <w:tab w:val="left" w:pos="709"/>
        </w:tabs>
        <w:spacing w:after="0"/>
        <w:ind w:firstLine="113"/>
        <w:jc w:val="both"/>
        <w:rPr>
          <w:rFonts w:ascii="Times New Roman" w:hAnsi="Times New Roman" w:cs="Times New Roman"/>
          <w:sz w:val="28"/>
          <w:szCs w:val="28"/>
        </w:rPr>
      </w:pPr>
      <w:r w:rsidRPr="005D364F">
        <w:rPr>
          <w:rFonts w:ascii="Times New Roman" w:hAnsi="Times New Roman" w:cs="Times New Roman"/>
          <w:sz w:val="28"/>
          <w:szCs w:val="28"/>
        </w:rPr>
        <w:t>Соисполнители муниципальной программы</w:t>
      </w:r>
      <w:r>
        <w:rPr>
          <w:rFonts w:ascii="Times New Roman" w:hAnsi="Times New Roman" w:cs="Times New Roman"/>
          <w:sz w:val="28"/>
          <w:szCs w:val="28"/>
        </w:rPr>
        <w:t>:</w:t>
      </w:r>
      <w:r w:rsidRPr="005D364F">
        <w:rPr>
          <w:rFonts w:ascii="Times New Roman" w:hAnsi="Times New Roman" w:cs="Times New Roman"/>
          <w:sz w:val="28"/>
          <w:szCs w:val="28"/>
        </w:rPr>
        <w:t xml:space="preserve"> главные распорядители средств бюджета района, структурные подразделения администрации района, муниципальные учреждения района</w:t>
      </w:r>
      <w:r>
        <w:rPr>
          <w:rFonts w:ascii="Times New Roman" w:hAnsi="Times New Roman" w:cs="Times New Roman"/>
          <w:sz w:val="28"/>
          <w:szCs w:val="28"/>
        </w:rPr>
        <w:t>;</w:t>
      </w:r>
    </w:p>
    <w:p w:rsidR="005D364F" w:rsidRPr="005D364F" w:rsidRDefault="005D364F" w:rsidP="00B733A6">
      <w:pPr>
        <w:tabs>
          <w:tab w:val="left" w:pos="709"/>
        </w:tabs>
        <w:spacing w:after="0"/>
        <w:ind w:firstLine="113"/>
        <w:jc w:val="both"/>
        <w:rPr>
          <w:rFonts w:ascii="Times New Roman" w:hAnsi="Times New Roman" w:cs="Times New Roman"/>
          <w:sz w:val="28"/>
          <w:szCs w:val="28"/>
        </w:rPr>
      </w:pPr>
      <w:r w:rsidRPr="005D364F">
        <w:rPr>
          <w:rFonts w:ascii="Times New Roman" w:hAnsi="Times New Roman" w:cs="Times New Roman"/>
          <w:sz w:val="28"/>
          <w:szCs w:val="28"/>
        </w:rPr>
        <w:t>Цели муниципальной программы</w:t>
      </w:r>
      <w:r>
        <w:rPr>
          <w:rFonts w:ascii="Times New Roman" w:hAnsi="Times New Roman" w:cs="Times New Roman"/>
          <w:sz w:val="28"/>
          <w:szCs w:val="28"/>
        </w:rPr>
        <w:t>:</w:t>
      </w:r>
    </w:p>
    <w:p w:rsidR="005D364F" w:rsidRPr="005D364F" w:rsidRDefault="002D29F4" w:rsidP="00B733A6">
      <w:pPr>
        <w:tabs>
          <w:tab w:val="left" w:pos="709"/>
        </w:tabs>
        <w:spacing w:after="0"/>
        <w:ind w:firstLine="113"/>
        <w:jc w:val="both"/>
        <w:rPr>
          <w:rFonts w:ascii="Times New Roman" w:hAnsi="Times New Roman" w:cs="Times New Roman"/>
          <w:sz w:val="28"/>
          <w:szCs w:val="28"/>
        </w:rPr>
      </w:pPr>
      <w:r>
        <w:rPr>
          <w:rFonts w:ascii="Times New Roman" w:hAnsi="Times New Roman" w:cs="Times New Roman"/>
          <w:sz w:val="28"/>
          <w:szCs w:val="28"/>
        </w:rPr>
        <w:t>-</w:t>
      </w:r>
      <w:r w:rsidR="005D364F" w:rsidRPr="005D364F">
        <w:rPr>
          <w:rFonts w:ascii="Times New Roman" w:hAnsi="Times New Roman" w:cs="Times New Roman"/>
          <w:sz w:val="28"/>
          <w:szCs w:val="28"/>
        </w:rPr>
        <w:t xml:space="preserve"> Обеспечение эффективной финансовой поддержки городских и сельских поселений района.</w:t>
      </w:r>
    </w:p>
    <w:p w:rsidR="005D364F" w:rsidRPr="005D364F" w:rsidRDefault="002D29F4" w:rsidP="00B733A6">
      <w:pPr>
        <w:tabs>
          <w:tab w:val="left" w:pos="709"/>
        </w:tabs>
        <w:spacing w:after="0"/>
        <w:ind w:firstLine="113"/>
        <w:jc w:val="both"/>
        <w:rPr>
          <w:rFonts w:ascii="Times New Roman" w:hAnsi="Times New Roman" w:cs="Times New Roman"/>
          <w:sz w:val="28"/>
          <w:szCs w:val="28"/>
        </w:rPr>
      </w:pPr>
      <w:r>
        <w:rPr>
          <w:rFonts w:ascii="Times New Roman" w:hAnsi="Times New Roman" w:cs="Times New Roman"/>
          <w:sz w:val="28"/>
          <w:szCs w:val="28"/>
        </w:rPr>
        <w:t>-</w:t>
      </w:r>
      <w:r w:rsidR="005D364F" w:rsidRPr="005D364F">
        <w:rPr>
          <w:rFonts w:ascii="Times New Roman" w:hAnsi="Times New Roman" w:cs="Times New Roman"/>
          <w:sz w:val="28"/>
          <w:szCs w:val="28"/>
        </w:rPr>
        <w:t xml:space="preserve"> Обеспечение долгосрочной сбалансированности и устойчивости бюджета Нижневартовского района, повышение качества управления муниципальными финансами района</w:t>
      </w:r>
    </w:p>
    <w:p w:rsidR="00B733A6" w:rsidRDefault="00B733A6" w:rsidP="00B733A6">
      <w:pPr>
        <w:tabs>
          <w:tab w:val="left" w:pos="709"/>
        </w:tabs>
        <w:spacing w:after="0"/>
        <w:ind w:firstLine="113"/>
        <w:jc w:val="both"/>
        <w:rPr>
          <w:rFonts w:ascii="Times New Roman" w:hAnsi="Times New Roman" w:cs="Times New Roman"/>
          <w:sz w:val="28"/>
          <w:szCs w:val="28"/>
        </w:rPr>
      </w:pPr>
    </w:p>
    <w:p w:rsidR="002D29F4" w:rsidRDefault="00B733A6" w:rsidP="00B733A6">
      <w:pPr>
        <w:tabs>
          <w:tab w:val="left" w:pos="709"/>
        </w:tabs>
        <w:spacing w:after="0"/>
        <w:ind w:firstLine="113"/>
        <w:jc w:val="both"/>
        <w:rPr>
          <w:rFonts w:ascii="Times New Roman" w:hAnsi="Times New Roman" w:cs="Times New Roman"/>
          <w:sz w:val="28"/>
          <w:szCs w:val="28"/>
        </w:rPr>
      </w:pPr>
      <w:r w:rsidRPr="001D2037">
        <w:rPr>
          <w:rFonts w:ascii="Times New Roman" w:hAnsi="Times New Roman" w:cs="Times New Roman"/>
          <w:sz w:val="28"/>
          <w:szCs w:val="28"/>
        </w:rPr>
        <w:tab/>
      </w:r>
      <w:r w:rsidR="002D29F4" w:rsidRPr="001D2037">
        <w:rPr>
          <w:rFonts w:ascii="Times New Roman" w:hAnsi="Times New Roman" w:cs="Times New Roman"/>
          <w:sz w:val="28"/>
          <w:szCs w:val="28"/>
        </w:rPr>
        <w:t>2. Координаты размещения муниципальной программы в сети Интернет:</w:t>
      </w:r>
    </w:p>
    <w:p w:rsidR="001D2037" w:rsidRDefault="001D2037" w:rsidP="00B733A6">
      <w:pPr>
        <w:tabs>
          <w:tab w:val="left" w:pos="709"/>
        </w:tabs>
        <w:spacing w:after="0"/>
        <w:ind w:firstLine="113"/>
        <w:jc w:val="both"/>
        <w:rPr>
          <w:rFonts w:ascii="Times New Roman" w:hAnsi="Times New Roman" w:cs="Times New Roman"/>
          <w:sz w:val="28"/>
          <w:szCs w:val="28"/>
        </w:rPr>
      </w:pPr>
      <w:r>
        <w:rPr>
          <w:rFonts w:ascii="Times New Roman" w:hAnsi="Times New Roman" w:cs="Times New Roman"/>
          <w:sz w:val="28"/>
          <w:szCs w:val="28"/>
        </w:rPr>
        <w:tab/>
        <w:t>На официальном сайте администрации района, в разделе «экономика и финансы»:</w:t>
      </w:r>
    </w:p>
    <w:p w:rsidR="00B733A6" w:rsidRDefault="001D2037" w:rsidP="00B733A6">
      <w:pPr>
        <w:tabs>
          <w:tab w:val="left" w:pos="709"/>
        </w:tabs>
        <w:spacing w:after="0"/>
        <w:ind w:firstLine="113"/>
        <w:jc w:val="both"/>
        <w:rPr>
          <w:rFonts w:ascii="Times New Roman" w:hAnsi="Times New Roman" w:cs="Times New Roman"/>
          <w:sz w:val="28"/>
          <w:szCs w:val="28"/>
        </w:rPr>
      </w:pPr>
      <w:r w:rsidRPr="001D2037">
        <w:rPr>
          <w:rFonts w:ascii="Times New Roman" w:hAnsi="Times New Roman" w:cs="Times New Roman"/>
          <w:sz w:val="28"/>
          <w:szCs w:val="28"/>
        </w:rPr>
        <w:t>http://nvraion.ru/upload/iblock/06a/18-mun.finans.rar</w:t>
      </w:r>
    </w:p>
    <w:p w:rsidR="005D364F" w:rsidRPr="005D364F" w:rsidRDefault="00B733A6" w:rsidP="00B733A6">
      <w:pPr>
        <w:tabs>
          <w:tab w:val="left" w:pos="709"/>
        </w:tabs>
        <w:spacing w:after="0"/>
        <w:ind w:firstLine="113"/>
        <w:jc w:val="both"/>
        <w:rPr>
          <w:rFonts w:ascii="Times New Roman" w:hAnsi="Times New Roman" w:cs="Times New Roman"/>
          <w:sz w:val="28"/>
          <w:szCs w:val="28"/>
        </w:rPr>
      </w:pPr>
      <w:r>
        <w:rPr>
          <w:rFonts w:ascii="Times New Roman" w:hAnsi="Times New Roman" w:cs="Times New Roman"/>
          <w:sz w:val="28"/>
          <w:szCs w:val="28"/>
        </w:rPr>
        <w:tab/>
      </w:r>
      <w:r w:rsidR="002D29F4">
        <w:rPr>
          <w:rFonts w:ascii="Times New Roman" w:hAnsi="Times New Roman" w:cs="Times New Roman"/>
          <w:sz w:val="28"/>
          <w:szCs w:val="28"/>
        </w:rPr>
        <w:t xml:space="preserve">3. </w:t>
      </w:r>
      <w:r w:rsidR="005D364F" w:rsidRPr="005D364F">
        <w:rPr>
          <w:rFonts w:ascii="Times New Roman" w:hAnsi="Times New Roman" w:cs="Times New Roman"/>
          <w:sz w:val="28"/>
          <w:szCs w:val="28"/>
        </w:rPr>
        <w:t>Задачи муниципальной программы</w:t>
      </w:r>
      <w:r w:rsidR="002D29F4">
        <w:rPr>
          <w:rFonts w:ascii="Times New Roman" w:hAnsi="Times New Roman" w:cs="Times New Roman"/>
          <w:sz w:val="28"/>
          <w:szCs w:val="28"/>
        </w:rPr>
        <w:t>:</w:t>
      </w:r>
    </w:p>
    <w:p w:rsidR="005D364F" w:rsidRPr="005D364F" w:rsidRDefault="005D364F" w:rsidP="00B733A6">
      <w:pPr>
        <w:tabs>
          <w:tab w:val="left" w:pos="709"/>
        </w:tabs>
        <w:spacing w:after="0"/>
        <w:ind w:firstLine="113"/>
        <w:jc w:val="both"/>
        <w:rPr>
          <w:rFonts w:ascii="Times New Roman" w:hAnsi="Times New Roman" w:cs="Times New Roman"/>
          <w:sz w:val="28"/>
          <w:szCs w:val="28"/>
        </w:rPr>
      </w:pPr>
      <w:r w:rsidRPr="005D364F">
        <w:rPr>
          <w:rFonts w:ascii="Times New Roman" w:hAnsi="Times New Roman" w:cs="Times New Roman"/>
          <w:sz w:val="28"/>
          <w:szCs w:val="28"/>
        </w:rPr>
        <w:t>Оказание финансовой поддержки городским и сельским поселениям района для обеспечения равных условий для устойчивого исполнения расходных обязательств поселений и повышение качества управления муниципальными финансами в поселениях.</w:t>
      </w:r>
    </w:p>
    <w:p w:rsidR="005D364F" w:rsidRPr="005D364F" w:rsidRDefault="005D364F" w:rsidP="00B733A6">
      <w:pPr>
        <w:tabs>
          <w:tab w:val="left" w:pos="709"/>
        </w:tabs>
        <w:spacing w:after="0"/>
        <w:ind w:firstLine="113"/>
        <w:jc w:val="both"/>
        <w:rPr>
          <w:rFonts w:ascii="Times New Roman" w:hAnsi="Times New Roman" w:cs="Times New Roman"/>
          <w:sz w:val="28"/>
          <w:szCs w:val="28"/>
        </w:rPr>
      </w:pPr>
      <w:r w:rsidRPr="005D364F">
        <w:rPr>
          <w:rFonts w:ascii="Times New Roman" w:hAnsi="Times New Roman" w:cs="Times New Roman"/>
          <w:sz w:val="28"/>
          <w:szCs w:val="28"/>
        </w:rPr>
        <w:t xml:space="preserve">Достижение долгосрочного устойчивого и экономически обоснованного соответствия расходных обязательств бюджета района источникам их финансового обеспечения, обеспечение условий для регулирования бюджетного процесса в районе и его совершенствование </w:t>
      </w:r>
    </w:p>
    <w:p w:rsidR="002D29F4" w:rsidRPr="00B733A6" w:rsidRDefault="00B733A6" w:rsidP="00B733A6">
      <w:pPr>
        <w:tabs>
          <w:tab w:val="left" w:pos="709"/>
        </w:tabs>
        <w:spacing w:after="0"/>
        <w:ind w:firstLine="113"/>
        <w:jc w:val="both"/>
        <w:rPr>
          <w:rFonts w:ascii="Times New Roman" w:hAnsi="Times New Roman" w:cs="Times New Roman"/>
          <w:sz w:val="28"/>
          <w:szCs w:val="28"/>
        </w:rPr>
      </w:pPr>
      <w:r>
        <w:rPr>
          <w:rFonts w:ascii="Times New Roman" w:hAnsi="Times New Roman" w:cs="Times New Roman"/>
          <w:sz w:val="28"/>
          <w:szCs w:val="28"/>
        </w:rPr>
        <w:tab/>
      </w:r>
      <w:r w:rsidR="002D29F4" w:rsidRPr="00F32FEB">
        <w:rPr>
          <w:rFonts w:ascii="Times New Roman" w:hAnsi="Times New Roman" w:cs="Times New Roman"/>
          <w:sz w:val="28"/>
          <w:szCs w:val="28"/>
        </w:rPr>
        <w:t>4. Характеристика целевых показателей муниципальной программы «Управление в сфере муниципальных финансов вНижневартовском районе на 2015–2020 годы» представлены в таблице 1.</w:t>
      </w:r>
    </w:p>
    <w:p w:rsidR="002D29F4" w:rsidRPr="00C70156" w:rsidRDefault="002D29F4" w:rsidP="002D29F4">
      <w:pPr>
        <w:pStyle w:val="a4"/>
        <w:tabs>
          <w:tab w:val="left" w:pos="0"/>
        </w:tabs>
        <w:suppressAutoHyphens/>
        <w:spacing w:before="0" w:beforeAutospacing="0" w:after="0" w:afterAutospacing="0" w:line="276" w:lineRule="auto"/>
        <w:ind w:firstLine="709"/>
        <w:jc w:val="right"/>
        <w:rPr>
          <w:sz w:val="28"/>
          <w:szCs w:val="28"/>
        </w:rPr>
      </w:pPr>
      <w:r w:rsidRPr="00C70156">
        <w:rPr>
          <w:i/>
          <w:sz w:val="28"/>
          <w:szCs w:val="28"/>
        </w:rPr>
        <w:t>(таблица 1)</w:t>
      </w:r>
      <w:r w:rsidRPr="00C70156">
        <w:rPr>
          <w:sz w:val="28"/>
          <w:szCs w:val="28"/>
        </w:rPr>
        <w:t>:</w:t>
      </w:r>
    </w:p>
    <w:p w:rsidR="002D29F4" w:rsidRPr="00C70156" w:rsidRDefault="002D29F4" w:rsidP="00544EB9">
      <w:pPr>
        <w:pStyle w:val="a4"/>
        <w:tabs>
          <w:tab w:val="left" w:pos="0"/>
        </w:tabs>
        <w:suppressAutoHyphens/>
        <w:spacing w:before="0" w:beforeAutospacing="0" w:after="0" w:afterAutospacing="0" w:line="276" w:lineRule="auto"/>
        <w:ind w:firstLine="709"/>
        <w:jc w:val="both"/>
        <w:rPr>
          <w:b/>
          <w:sz w:val="28"/>
          <w:szCs w:val="28"/>
        </w:rPr>
      </w:pPr>
    </w:p>
    <w:p w:rsidR="002D29F4" w:rsidRPr="00C70156" w:rsidRDefault="00B733A6" w:rsidP="00B733A6">
      <w:pPr>
        <w:tabs>
          <w:tab w:val="left" w:pos="709"/>
        </w:tabs>
        <w:spacing w:after="0"/>
        <w:ind w:firstLine="113"/>
        <w:jc w:val="center"/>
        <w:rPr>
          <w:rFonts w:ascii="Times New Roman" w:hAnsi="Times New Roman" w:cs="Times New Roman"/>
          <w:b/>
          <w:sz w:val="28"/>
          <w:szCs w:val="28"/>
        </w:rPr>
      </w:pPr>
      <w:r w:rsidRPr="00C70156">
        <w:rPr>
          <w:rFonts w:ascii="Times New Roman" w:hAnsi="Times New Roman" w:cs="Times New Roman"/>
          <w:b/>
          <w:sz w:val="28"/>
          <w:szCs w:val="28"/>
        </w:rPr>
        <w:t>Объем бюджетных ассигнований по ответственному исполнителю и соисполнителям муниципальной программы «Управление в сфере муниципальных финансов вНижневартовском районе на 2015–2020 годы» на 2017 год и плановый период 2018 и 2019 годов</w:t>
      </w:r>
    </w:p>
    <w:p w:rsidR="00574080" w:rsidRPr="00C70156" w:rsidRDefault="00574080" w:rsidP="00574080">
      <w:pPr>
        <w:tabs>
          <w:tab w:val="left" w:pos="709"/>
        </w:tabs>
        <w:spacing w:after="0"/>
        <w:ind w:firstLine="113"/>
        <w:jc w:val="center"/>
        <w:rPr>
          <w:rFonts w:ascii="Times New Roman" w:hAnsi="Times New Roman" w:cs="Times New Roman"/>
          <w:sz w:val="28"/>
          <w:szCs w:val="28"/>
        </w:rPr>
      </w:pPr>
      <w:r w:rsidRPr="00C70156">
        <w:rPr>
          <w:rFonts w:ascii="Times New Roman" w:hAnsi="Times New Roman" w:cs="Times New Roman"/>
          <w:sz w:val="28"/>
          <w:szCs w:val="28"/>
        </w:rPr>
        <w:tab/>
      </w:r>
      <w:r w:rsidRPr="00C70156">
        <w:rPr>
          <w:rFonts w:ascii="Times New Roman" w:hAnsi="Times New Roman" w:cs="Times New Roman"/>
          <w:sz w:val="28"/>
          <w:szCs w:val="28"/>
        </w:rPr>
        <w:tab/>
      </w:r>
      <w:r w:rsidRPr="00C70156">
        <w:rPr>
          <w:rFonts w:ascii="Times New Roman" w:hAnsi="Times New Roman" w:cs="Times New Roman"/>
          <w:sz w:val="28"/>
          <w:szCs w:val="28"/>
        </w:rPr>
        <w:tab/>
      </w:r>
      <w:r w:rsidRPr="00C70156">
        <w:rPr>
          <w:rFonts w:ascii="Times New Roman" w:hAnsi="Times New Roman" w:cs="Times New Roman"/>
          <w:sz w:val="28"/>
          <w:szCs w:val="28"/>
        </w:rPr>
        <w:tab/>
      </w:r>
      <w:r w:rsidRPr="00C70156">
        <w:rPr>
          <w:rFonts w:ascii="Times New Roman" w:hAnsi="Times New Roman" w:cs="Times New Roman"/>
          <w:sz w:val="28"/>
          <w:szCs w:val="28"/>
        </w:rPr>
        <w:tab/>
      </w:r>
      <w:r w:rsidRPr="00C70156">
        <w:rPr>
          <w:rFonts w:ascii="Times New Roman" w:hAnsi="Times New Roman" w:cs="Times New Roman"/>
          <w:sz w:val="28"/>
          <w:szCs w:val="28"/>
        </w:rPr>
        <w:tab/>
      </w:r>
      <w:r w:rsidRPr="00C70156">
        <w:rPr>
          <w:rFonts w:ascii="Times New Roman" w:hAnsi="Times New Roman" w:cs="Times New Roman"/>
          <w:sz w:val="28"/>
          <w:szCs w:val="28"/>
        </w:rPr>
        <w:tab/>
      </w:r>
      <w:r w:rsidRPr="00C70156">
        <w:rPr>
          <w:rFonts w:ascii="Times New Roman" w:hAnsi="Times New Roman" w:cs="Times New Roman"/>
          <w:sz w:val="28"/>
          <w:szCs w:val="28"/>
        </w:rPr>
        <w:tab/>
      </w:r>
      <w:r w:rsidRPr="00C70156">
        <w:rPr>
          <w:rFonts w:ascii="Times New Roman" w:hAnsi="Times New Roman" w:cs="Times New Roman"/>
          <w:sz w:val="28"/>
          <w:szCs w:val="28"/>
        </w:rPr>
        <w:tab/>
      </w:r>
      <w:r w:rsidRPr="00C70156">
        <w:rPr>
          <w:rFonts w:ascii="Times New Roman" w:hAnsi="Times New Roman" w:cs="Times New Roman"/>
          <w:sz w:val="28"/>
          <w:szCs w:val="28"/>
        </w:rPr>
        <w:tab/>
        <w:t>(тыс</w:t>
      </w:r>
      <w:proofErr w:type="gramStart"/>
      <w:r w:rsidRPr="00C70156">
        <w:rPr>
          <w:rFonts w:ascii="Times New Roman" w:hAnsi="Times New Roman" w:cs="Times New Roman"/>
          <w:sz w:val="28"/>
          <w:szCs w:val="28"/>
        </w:rPr>
        <w:t>.р</w:t>
      </w:r>
      <w:proofErr w:type="gramEnd"/>
      <w:r w:rsidRPr="00C70156">
        <w:rPr>
          <w:rFonts w:ascii="Times New Roman" w:hAnsi="Times New Roman" w:cs="Times New Roman"/>
          <w:sz w:val="28"/>
          <w:szCs w:val="28"/>
        </w:rPr>
        <w:t>ублей)</w:t>
      </w:r>
    </w:p>
    <w:tbl>
      <w:tblPr>
        <w:tblW w:w="9998" w:type="dxa"/>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588"/>
        <w:gridCol w:w="3031"/>
        <w:gridCol w:w="1276"/>
        <w:gridCol w:w="1276"/>
        <w:gridCol w:w="1275"/>
        <w:gridCol w:w="1276"/>
        <w:gridCol w:w="1276"/>
      </w:tblGrid>
      <w:tr w:rsidR="00574080" w:rsidRPr="00C70156" w:rsidTr="006077F2">
        <w:trPr>
          <w:trHeight w:val="281"/>
          <w:tblCellSpacing w:w="5" w:type="nil"/>
        </w:trPr>
        <w:tc>
          <w:tcPr>
            <w:tcW w:w="588" w:type="dxa"/>
            <w:vMerge w:val="restart"/>
          </w:tcPr>
          <w:p w:rsidR="00574080" w:rsidRPr="00C70156" w:rsidRDefault="00574080" w:rsidP="00574080">
            <w:pPr>
              <w:tabs>
                <w:tab w:val="left" w:pos="709"/>
              </w:tabs>
              <w:spacing w:after="0"/>
              <w:ind w:firstLine="113"/>
              <w:jc w:val="both"/>
              <w:rPr>
                <w:rFonts w:ascii="Times New Roman" w:hAnsi="Times New Roman" w:cs="Times New Roman"/>
                <w:sz w:val="28"/>
                <w:szCs w:val="28"/>
              </w:rPr>
            </w:pPr>
            <w:r w:rsidRPr="00C70156">
              <w:rPr>
                <w:rFonts w:ascii="Times New Roman" w:hAnsi="Times New Roman" w:cs="Times New Roman"/>
                <w:sz w:val="28"/>
                <w:szCs w:val="28"/>
              </w:rPr>
              <w:t xml:space="preserve">N </w:t>
            </w:r>
            <w:r w:rsidRPr="00C70156">
              <w:rPr>
                <w:rFonts w:ascii="Times New Roman" w:hAnsi="Times New Roman" w:cs="Times New Roman"/>
                <w:sz w:val="28"/>
                <w:szCs w:val="28"/>
              </w:rPr>
              <w:br/>
              <w:t>п/п</w:t>
            </w:r>
          </w:p>
        </w:tc>
        <w:tc>
          <w:tcPr>
            <w:tcW w:w="3031" w:type="dxa"/>
            <w:vMerge w:val="restart"/>
          </w:tcPr>
          <w:p w:rsidR="00574080" w:rsidRPr="00C70156" w:rsidRDefault="00574080" w:rsidP="00574080">
            <w:pPr>
              <w:tabs>
                <w:tab w:val="left" w:pos="709"/>
              </w:tabs>
              <w:spacing w:after="0"/>
              <w:ind w:firstLine="113"/>
              <w:jc w:val="both"/>
              <w:rPr>
                <w:rFonts w:ascii="Times New Roman" w:hAnsi="Times New Roman" w:cs="Times New Roman"/>
                <w:sz w:val="28"/>
                <w:szCs w:val="28"/>
              </w:rPr>
            </w:pPr>
            <w:r w:rsidRPr="00C70156">
              <w:rPr>
                <w:rFonts w:ascii="Times New Roman" w:hAnsi="Times New Roman" w:cs="Times New Roman"/>
                <w:sz w:val="28"/>
                <w:szCs w:val="28"/>
              </w:rPr>
              <w:t xml:space="preserve">Наименование ответственного </w:t>
            </w:r>
            <w:r w:rsidRPr="00C70156">
              <w:rPr>
                <w:rFonts w:ascii="Times New Roman" w:hAnsi="Times New Roman" w:cs="Times New Roman"/>
                <w:sz w:val="28"/>
                <w:szCs w:val="28"/>
              </w:rPr>
              <w:lastRenderedPageBreak/>
              <w:t>исполнителя, соисполнителя муниципальной программы</w:t>
            </w:r>
          </w:p>
        </w:tc>
        <w:tc>
          <w:tcPr>
            <w:tcW w:w="1276" w:type="dxa"/>
            <w:vMerge w:val="restart"/>
          </w:tcPr>
          <w:p w:rsidR="00574080" w:rsidRPr="00C70156" w:rsidRDefault="00574080" w:rsidP="00574080">
            <w:pPr>
              <w:tabs>
                <w:tab w:val="left" w:pos="709"/>
              </w:tabs>
              <w:spacing w:after="0"/>
              <w:ind w:firstLine="113"/>
              <w:jc w:val="both"/>
              <w:rPr>
                <w:rFonts w:ascii="Times New Roman" w:hAnsi="Times New Roman" w:cs="Times New Roman"/>
                <w:sz w:val="28"/>
                <w:szCs w:val="28"/>
              </w:rPr>
            </w:pPr>
            <w:r w:rsidRPr="00C70156">
              <w:rPr>
                <w:rFonts w:ascii="Times New Roman" w:hAnsi="Times New Roman" w:cs="Times New Roman"/>
                <w:sz w:val="28"/>
                <w:szCs w:val="28"/>
              </w:rPr>
              <w:lastRenderedPageBreak/>
              <w:t xml:space="preserve">2015 год </w:t>
            </w:r>
            <w:r w:rsidRPr="00C70156">
              <w:rPr>
                <w:rFonts w:ascii="Times New Roman" w:hAnsi="Times New Roman" w:cs="Times New Roman"/>
                <w:sz w:val="28"/>
                <w:szCs w:val="28"/>
              </w:rPr>
              <w:lastRenderedPageBreak/>
              <w:t>(отчёт)</w:t>
            </w:r>
          </w:p>
        </w:tc>
        <w:tc>
          <w:tcPr>
            <w:tcW w:w="1276" w:type="dxa"/>
            <w:vMerge w:val="restart"/>
          </w:tcPr>
          <w:p w:rsidR="00574080" w:rsidRPr="00C70156" w:rsidRDefault="00574080" w:rsidP="00574080">
            <w:pPr>
              <w:tabs>
                <w:tab w:val="left" w:pos="709"/>
              </w:tabs>
              <w:spacing w:after="0"/>
              <w:ind w:firstLine="113"/>
              <w:jc w:val="both"/>
              <w:rPr>
                <w:rFonts w:ascii="Times New Roman" w:hAnsi="Times New Roman" w:cs="Times New Roman"/>
                <w:sz w:val="28"/>
                <w:szCs w:val="28"/>
              </w:rPr>
            </w:pPr>
            <w:r w:rsidRPr="00C70156">
              <w:rPr>
                <w:rFonts w:ascii="Times New Roman" w:hAnsi="Times New Roman" w:cs="Times New Roman"/>
                <w:sz w:val="28"/>
                <w:szCs w:val="28"/>
              </w:rPr>
              <w:lastRenderedPageBreak/>
              <w:t xml:space="preserve">2016 год </w:t>
            </w:r>
            <w:r w:rsidRPr="00C70156">
              <w:rPr>
                <w:rFonts w:ascii="Times New Roman" w:hAnsi="Times New Roman" w:cs="Times New Roman"/>
                <w:sz w:val="28"/>
                <w:szCs w:val="28"/>
              </w:rPr>
              <w:lastRenderedPageBreak/>
              <w:t xml:space="preserve">(план)* </w:t>
            </w:r>
          </w:p>
        </w:tc>
        <w:tc>
          <w:tcPr>
            <w:tcW w:w="3827" w:type="dxa"/>
            <w:gridSpan w:val="3"/>
          </w:tcPr>
          <w:p w:rsidR="00574080" w:rsidRPr="00C70156" w:rsidRDefault="00574080" w:rsidP="00574080">
            <w:pPr>
              <w:tabs>
                <w:tab w:val="left" w:pos="709"/>
              </w:tabs>
              <w:spacing w:after="0"/>
              <w:ind w:firstLine="113"/>
              <w:jc w:val="both"/>
              <w:rPr>
                <w:rFonts w:ascii="Times New Roman" w:hAnsi="Times New Roman" w:cs="Times New Roman"/>
                <w:sz w:val="28"/>
                <w:szCs w:val="28"/>
              </w:rPr>
            </w:pPr>
            <w:r w:rsidRPr="00C70156">
              <w:rPr>
                <w:rFonts w:ascii="Times New Roman" w:hAnsi="Times New Roman" w:cs="Times New Roman"/>
                <w:sz w:val="28"/>
                <w:szCs w:val="28"/>
              </w:rPr>
              <w:lastRenderedPageBreak/>
              <w:t>Проект</w:t>
            </w:r>
          </w:p>
        </w:tc>
      </w:tr>
      <w:tr w:rsidR="00574080" w:rsidRPr="00C70156" w:rsidTr="006077F2">
        <w:trPr>
          <w:tblCellSpacing w:w="5" w:type="nil"/>
        </w:trPr>
        <w:tc>
          <w:tcPr>
            <w:tcW w:w="588" w:type="dxa"/>
            <w:vMerge/>
          </w:tcPr>
          <w:p w:rsidR="00574080" w:rsidRPr="00C70156" w:rsidRDefault="00574080" w:rsidP="00574080">
            <w:pPr>
              <w:tabs>
                <w:tab w:val="left" w:pos="709"/>
              </w:tabs>
              <w:spacing w:after="0"/>
              <w:ind w:firstLine="113"/>
              <w:jc w:val="both"/>
              <w:rPr>
                <w:rFonts w:ascii="Times New Roman" w:hAnsi="Times New Roman" w:cs="Times New Roman"/>
                <w:sz w:val="28"/>
                <w:szCs w:val="28"/>
              </w:rPr>
            </w:pPr>
          </w:p>
        </w:tc>
        <w:tc>
          <w:tcPr>
            <w:tcW w:w="3031" w:type="dxa"/>
            <w:vMerge/>
          </w:tcPr>
          <w:p w:rsidR="00574080" w:rsidRPr="00C70156" w:rsidRDefault="00574080" w:rsidP="00574080">
            <w:pPr>
              <w:tabs>
                <w:tab w:val="left" w:pos="709"/>
              </w:tabs>
              <w:spacing w:after="0"/>
              <w:ind w:firstLine="113"/>
              <w:jc w:val="both"/>
              <w:rPr>
                <w:rFonts w:ascii="Times New Roman" w:hAnsi="Times New Roman" w:cs="Times New Roman"/>
                <w:sz w:val="28"/>
                <w:szCs w:val="28"/>
              </w:rPr>
            </w:pPr>
          </w:p>
        </w:tc>
        <w:tc>
          <w:tcPr>
            <w:tcW w:w="1276" w:type="dxa"/>
            <w:vMerge/>
          </w:tcPr>
          <w:p w:rsidR="00574080" w:rsidRPr="00C70156" w:rsidRDefault="00574080" w:rsidP="00574080">
            <w:pPr>
              <w:tabs>
                <w:tab w:val="left" w:pos="709"/>
              </w:tabs>
              <w:spacing w:after="0"/>
              <w:ind w:firstLine="113"/>
              <w:jc w:val="both"/>
              <w:rPr>
                <w:rFonts w:ascii="Times New Roman" w:hAnsi="Times New Roman" w:cs="Times New Roman"/>
                <w:sz w:val="28"/>
                <w:szCs w:val="28"/>
              </w:rPr>
            </w:pPr>
          </w:p>
        </w:tc>
        <w:tc>
          <w:tcPr>
            <w:tcW w:w="1276" w:type="dxa"/>
            <w:vMerge/>
          </w:tcPr>
          <w:p w:rsidR="00574080" w:rsidRPr="00C70156" w:rsidRDefault="00574080" w:rsidP="00574080">
            <w:pPr>
              <w:tabs>
                <w:tab w:val="left" w:pos="709"/>
              </w:tabs>
              <w:spacing w:after="0"/>
              <w:ind w:firstLine="113"/>
              <w:jc w:val="both"/>
              <w:rPr>
                <w:rFonts w:ascii="Times New Roman" w:hAnsi="Times New Roman" w:cs="Times New Roman"/>
                <w:sz w:val="28"/>
                <w:szCs w:val="28"/>
              </w:rPr>
            </w:pPr>
          </w:p>
        </w:tc>
        <w:tc>
          <w:tcPr>
            <w:tcW w:w="1275" w:type="dxa"/>
          </w:tcPr>
          <w:p w:rsidR="00574080" w:rsidRPr="00C70156" w:rsidRDefault="00574080" w:rsidP="00574080">
            <w:pPr>
              <w:tabs>
                <w:tab w:val="left" w:pos="709"/>
              </w:tabs>
              <w:spacing w:after="0"/>
              <w:ind w:firstLine="113"/>
              <w:jc w:val="both"/>
              <w:rPr>
                <w:rFonts w:ascii="Times New Roman" w:hAnsi="Times New Roman" w:cs="Times New Roman"/>
                <w:sz w:val="28"/>
                <w:szCs w:val="28"/>
              </w:rPr>
            </w:pPr>
            <w:r w:rsidRPr="00C70156">
              <w:rPr>
                <w:rFonts w:ascii="Times New Roman" w:hAnsi="Times New Roman" w:cs="Times New Roman"/>
                <w:sz w:val="28"/>
                <w:szCs w:val="28"/>
              </w:rPr>
              <w:t xml:space="preserve">2017 </w:t>
            </w:r>
            <w:r w:rsidRPr="00C70156">
              <w:rPr>
                <w:rFonts w:ascii="Times New Roman" w:hAnsi="Times New Roman" w:cs="Times New Roman"/>
                <w:sz w:val="28"/>
                <w:szCs w:val="28"/>
              </w:rPr>
              <w:lastRenderedPageBreak/>
              <w:t>год</w:t>
            </w:r>
          </w:p>
        </w:tc>
        <w:tc>
          <w:tcPr>
            <w:tcW w:w="1276" w:type="dxa"/>
          </w:tcPr>
          <w:p w:rsidR="00574080" w:rsidRPr="00C70156" w:rsidRDefault="00574080" w:rsidP="00574080">
            <w:pPr>
              <w:tabs>
                <w:tab w:val="left" w:pos="709"/>
              </w:tabs>
              <w:spacing w:after="0"/>
              <w:ind w:firstLine="113"/>
              <w:jc w:val="both"/>
              <w:rPr>
                <w:rFonts w:ascii="Times New Roman" w:hAnsi="Times New Roman" w:cs="Times New Roman"/>
                <w:sz w:val="28"/>
                <w:szCs w:val="28"/>
              </w:rPr>
            </w:pPr>
            <w:r w:rsidRPr="00C70156">
              <w:rPr>
                <w:rFonts w:ascii="Times New Roman" w:hAnsi="Times New Roman" w:cs="Times New Roman"/>
                <w:sz w:val="28"/>
                <w:szCs w:val="28"/>
              </w:rPr>
              <w:lastRenderedPageBreak/>
              <w:t xml:space="preserve">2018 </w:t>
            </w:r>
            <w:r w:rsidRPr="00C70156">
              <w:rPr>
                <w:rFonts w:ascii="Times New Roman" w:hAnsi="Times New Roman" w:cs="Times New Roman"/>
                <w:sz w:val="28"/>
                <w:szCs w:val="28"/>
              </w:rPr>
              <w:lastRenderedPageBreak/>
              <w:t>год</w:t>
            </w:r>
          </w:p>
        </w:tc>
        <w:tc>
          <w:tcPr>
            <w:tcW w:w="1276" w:type="dxa"/>
          </w:tcPr>
          <w:p w:rsidR="00574080" w:rsidRPr="00C70156" w:rsidRDefault="00574080" w:rsidP="00574080">
            <w:pPr>
              <w:tabs>
                <w:tab w:val="left" w:pos="709"/>
              </w:tabs>
              <w:spacing w:after="0"/>
              <w:ind w:firstLine="113"/>
              <w:jc w:val="both"/>
              <w:rPr>
                <w:rFonts w:ascii="Times New Roman" w:hAnsi="Times New Roman" w:cs="Times New Roman"/>
                <w:sz w:val="28"/>
                <w:szCs w:val="28"/>
              </w:rPr>
            </w:pPr>
            <w:r w:rsidRPr="00C70156">
              <w:rPr>
                <w:rFonts w:ascii="Times New Roman" w:hAnsi="Times New Roman" w:cs="Times New Roman"/>
                <w:sz w:val="28"/>
                <w:szCs w:val="28"/>
              </w:rPr>
              <w:lastRenderedPageBreak/>
              <w:t xml:space="preserve">2019 </w:t>
            </w:r>
            <w:r w:rsidRPr="00C70156">
              <w:rPr>
                <w:rFonts w:ascii="Times New Roman" w:hAnsi="Times New Roman" w:cs="Times New Roman"/>
                <w:sz w:val="28"/>
                <w:szCs w:val="28"/>
              </w:rPr>
              <w:lastRenderedPageBreak/>
              <w:t>год</w:t>
            </w:r>
          </w:p>
        </w:tc>
      </w:tr>
      <w:tr w:rsidR="00574080" w:rsidRPr="00C70156" w:rsidTr="006077F2">
        <w:trPr>
          <w:tblCellSpacing w:w="5" w:type="nil"/>
        </w:trPr>
        <w:tc>
          <w:tcPr>
            <w:tcW w:w="588" w:type="dxa"/>
          </w:tcPr>
          <w:p w:rsidR="00574080" w:rsidRPr="00C70156" w:rsidRDefault="00574080" w:rsidP="00574080">
            <w:pPr>
              <w:tabs>
                <w:tab w:val="left" w:pos="709"/>
              </w:tabs>
              <w:spacing w:after="0"/>
              <w:ind w:firstLine="113"/>
              <w:jc w:val="both"/>
              <w:rPr>
                <w:rFonts w:ascii="Times New Roman" w:hAnsi="Times New Roman" w:cs="Times New Roman"/>
                <w:sz w:val="28"/>
                <w:szCs w:val="28"/>
              </w:rPr>
            </w:pPr>
          </w:p>
        </w:tc>
        <w:tc>
          <w:tcPr>
            <w:tcW w:w="3031" w:type="dxa"/>
          </w:tcPr>
          <w:p w:rsidR="00574080" w:rsidRPr="00C70156" w:rsidRDefault="00574080" w:rsidP="00C70156">
            <w:pPr>
              <w:tabs>
                <w:tab w:val="left" w:pos="709"/>
              </w:tabs>
              <w:spacing w:after="0"/>
              <w:ind w:firstLine="113"/>
              <w:jc w:val="center"/>
              <w:rPr>
                <w:rFonts w:ascii="Times New Roman" w:hAnsi="Times New Roman" w:cs="Times New Roman"/>
                <w:sz w:val="28"/>
                <w:szCs w:val="28"/>
              </w:rPr>
            </w:pPr>
            <w:r w:rsidRPr="00C70156">
              <w:rPr>
                <w:rFonts w:ascii="Times New Roman" w:hAnsi="Times New Roman" w:cs="Times New Roman"/>
                <w:sz w:val="28"/>
                <w:szCs w:val="28"/>
              </w:rPr>
              <w:t>1</w:t>
            </w:r>
          </w:p>
        </w:tc>
        <w:tc>
          <w:tcPr>
            <w:tcW w:w="1276" w:type="dxa"/>
          </w:tcPr>
          <w:p w:rsidR="00574080" w:rsidRPr="00C70156" w:rsidRDefault="00574080" w:rsidP="00C70156">
            <w:pPr>
              <w:tabs>
                <w:tab w:val="left" w:pos="709"/>
              </w:tabs>
              <w:spacing w:after="0"/>
              <w:ind w:firstLine="113"/>
              <w:jc w:val="center"/>
              <w:rPr>
                <w:rFonts w:ascii="Times New Roman" w:hAnsi="Times New Roman" w:cs="Times New Roman"/>
                <w:sz w:val="28"/>
                <w:szCs w:val="28"/>
              </w:rPr>
            </w:pPr>
            <w:r w:rsidRPr="00C70156">
              <w:rPr>
                <w:rFonts w:ascii="Times New Roman" w:hAnsi="Times New Roman" w:cs="Times New Roman"/>
                <w:sz w:val="28"/>
                <w:szCs w:val="28"/>
              </w:rPr>
              <w:t>2</w:t>
            </w:r>
          </w:p>
        </w:tc>
        <w:tc>
          <w:tcPr>
            <w:tcW w:w="1276" w:type="dxa"/>
          </w:tcPr>
          <w:p w:rsidR="00574080" w:rsidRPr="00C70156" w:rsidRDefault="00574080" w:rsidP="00C70156">
            <w:pPr>
              <w:tabs>
                <w:tab w:val="left" w:pos="709"/>
              </w:tabs>
              <w:spacing w:after="0"/>
              <w:ind w:firstLine="113"/>
              <w:jc w:val="center"/>
              <w:rPr>
                <w:rFonts w:ascii="Times New Roman" w:hAnsi="Times New Roman" w:cs="Times New Roman"/>
                <w:sz w:val="28"/>
                <w:szCs w:val="28"/>
              </w:rPr>
            </w:pPr>
            <w:r w:rsidRPr="00C70156">
              <w:rPr>
                <w:rFonts w:ascii="Times New Roman" w:hAnsi="Times New Roman" w:cs="Times New Roman"/>
                <w:sz w:val="28"/>
                <w:szCs w:val="28"/>
              </w:rPr>
              <w:t>3</w:t>
            </w:r>
          </w:p>
        </w:tc>
        <w:tc>
          <w:tcPr>
            <w:tcW w:w="1275" w:type="dxa"/>
          </w:tcPr>
          <w:p w:rsidR="00574080" w:rsidRPr="00C70156" w:rsidRDefault="00574080" w:rsidP="00C70156">
            <w:pPr>
              <w:tabs>
                <w:tab w:val="left" w:pos="709"/>
              </w:tabs>
              <w:spacing w:after="0"/>
              <w:ind w:firstLine="113"/>
              <w:jc w:val="center"/>
              <w:rPr>
                <w:rFonts w:ascii="Times New Roman" w:hAnsi="Times New Roman" w:cs="Times New Roman"/>
                <w:sz w:val="28"/>
                <w:szCs w:val="28"/>
              </w:rPr>
            </w:pPr>
            <w:r w:rsidRPr="00C70156">
              <w:rPr>
                <w:rFonts w:ascii="Times New Roman" w:hAnsi="Times New Roman" w:cs="Times New Roman"/>
                <w:sz w:val="28"/>
                <w:szCs w:val="28"/>
              </w:rPr>
              <w:t>4</w:t>
            </w:r>
          </w:p>
        </w:tc>
        <w:tc>
          <w:tcPr>
            <w:tcW w:w="1276" w:type="dxa"/>
          </w:tcPr>
          <w:p w:rsidR="00574080" w:rsidRPr="00C70156" w:rsidRDefault="00574080" w:rsidP="00C70156">
            <w:pPr>
              <w:tabs>
                <w:tab w:val="left" w:pos="709"/>
              </w:tabs>
              <w:spacing w:after="0"/>
              <w:ind w:firstLine="113"/>
              <w:jc w:val="center"/>
              <w:rPr>
                <w:rFonts w:ascii="Times New Roman" w:hAnsi="Times New Roman" w:cs="Times New Roman"/>
                <w:sz w:val="28"/>
                <w:szCs w:val="28"/>
              </w:rPr>
            </w:pPr>
            <w:r w:rsidRPr="00C70156">
              <w:rPr>
                <w:rFonts w:ascii="Times New Roman" w:hAnsi="Times New Roman" w:cs="Times New Roman"/>
                <w:sz w:val="28"/>
                <w:szCs w:val="28"/>
              </w:rPr>
              <w:t>5</w:t>
            </w:r>
          </w:p>
        </w:tc>
        <w:tc>
          <w:tcPr>
            <w:tcW w:w="1276" w:type="dxa"/>
          </w:tcPr>
          <w:p w:rsidR="00574080" w:rsidRPr="00C70156" w:rsidRDefault="00574080" w:rsidP="00C70156">
            <w:pPr>
              <w:tabs>
                <w:tab w:val="left" w:pos="709"/>
              </w:tabs>
              <w:spacing w:after="0"/>
              <w:ind w:firstLine="113"/>
              <w:jc w:val="center"/>
              <w:rPr>
                <w:rFonts w:ascii="Times New Roman" w:hAnsi="Times New Roman" w:cs="Times New Roman"/>
                <w:sz w:val="28"/>
                <w:szCs w:val="28"/>
              </w:rPr>
            </w:pPr>
            <w:r w:rsidRPr="00C70156">
              <w:rPr>
                <w:rFonts w:ascii="Times New Roman" w:hAnsi="Times New Roman" w:cs="Times New Roman"/>
                <w:sz w:val="28"/>
                <w:szCs w:val="28"/>
              </w:rPr>
              <w:t>6</w:t>
            </w:r>
          </w:p>
        </w:tc>
      </w:tr>
      <w:tr w:rsidR="00574080" w:rsidRPr="00C70156" w:rsidTr="006077F2">
        <w:trPr>
          <w:trHeight w:val="600"/>
          <w:tblCellSpacing w:w="5" w:type="nil"/>
        </w:trPr>
        <w:tc>
          <w:tcPr>
            <w:tcW w:w="588" w:type="dxa"/>
          </w:tcPr>
          <w:p w:rsidR="00574080" w:rsidRPr="00C70156" w:rsidRDefault="00574080" w:rsidP="00574080">
            <w:pPr>
              <w:tabs>
                <w:tab w:val="left" w:pos="709"/>
              </w:tabs>
              <w:spacing w:after="0"/>
              <w:ind w:firstLine="113"/>
              <w:jc w:val="both"/>
              <w:rPr>
                <w:rFonts w:ascii="Times New Roman" w:hAnsi="Times New Roman" w:cs="Times New Roman"/>
                <w:sz w:val="28"/>
                <w:szCs w:val="28"/>
              </w:rPr>
            </w:pPr>
          </w:p>
        </w:tc>
        <w:tc>
          <w:tcPr>
            <w:tcW w:w="3031" w:type="dxa"/>
          </w:tcPr>
          <w:p w:rsidR="00574080" w:rsidRPr="00C70156" w:rsidRDefault="00574080" w:rsidP="00574080">
            <w:pPr>
              <w:tabs>
                <w:tab w:val="left" w:pos="709"/>
              </w:tabs>
              <w:spacing w:after="0"/>
              <w:ind w:firstLine="113"/>
              <w:jc w:val="both"/>
              <w:rPr>
                <w:rFonts w:ascii="Times New Roman" w:hAnsi="Times New Roman" w:cs="Times New Roman"/>
                <w:b/>
                <w:sz w:val="28"/>
                <w:szCs w:val="28"/>
              </w:rPr>
            </w:pPr>
            <w:r w:rsidRPr="00C70156">
              <w:rPr>
                <w:rFonts w:ascii="Times New Roman" w:hAnsi="Times New Roman" w:cs="Times New Roman"/>
                <w:b/>
                <w:sz w:val="28"/>
                <w:szCs w:val="28"/>
              </w:rPr>
              <w:t xml:space="preserve">Всего по муниципальной программе </w:t>
            </w:r>
          </w:p>
        </w:tc>
        <w:tc>
          <w:tcPr>
            <w:tcW w:w="1276" w:type="dxa"/>
          </w:tcPr>
          <w:p w:rsidR="00574080" w:rsidRPr="00964AEF" w:rsidRDefault="00574080" w:rsidP="00574080">
            <w:pPr>
              <w:tabs>
                <w:tab w:val="left" w:pos="709"/>
              </w:tabs>
              <w:spacing w:after="0"/>
              <w:ind w:firstLine="113"/>
              <w:jc w:val="both"/>
              <w:rPr>
                <w:rFonts w:ascii="Times New Roman" w:hAnsi="Times New Roman" w:cs="Times New Roman"/>
                <w:sz w:val="24"/>
                <w:szCs w:val="24"/>
              </w:rPr>
            </w:pPr>
          </w:p>
          <w:p w:rsidR="00B46252" w:rsidRPr="00964AEF" w:rsidRDefault="00964AEF" w:rsidP="00455235">
            <w:pPr>
              <w:tabs>
                <w:tab w:val="left" w:pos="709"/>
              </w:tabs>
              <w:spacing w:after="0"/>
              <w:ind w:firstLine="113"/>
              <w:jc w:val="both"/>
              <w:rPr>
                <w:rFonts w:ascii="Times New Roman" w:hAnsi="Times New Roman" w:cs="Times New Roman"/>
                <w:sz w:val="24"/>
                <w:szCs w:val="24"/>
              </w:rPr>
            </w:pPr>
            <w:r w:rsidRPr="00964AEF">
              <w:rPr>
                <w:rFonts w:ascii="Times New Roman" w:hAnsi="Times New Roman" w:cs="Times New Roman"/>
                <w:sz w:val="24"/>
                <w:szCs w:val="24"/>
              </w:rPr>
              <w:t>733 7</w:t>
            </w:r>
            <w:r w:rsidR="00455235">
              <w:rPr>
                <w:rFonts w:ascii="Times New Roman" w:hAnsi="Times New Roman" w:cs="Times New Roman"/>
                <w:sz w:val="24"/>
                <w:szCs w:val="24"/>
              </w:rPr>
              <w:t>19</w:t>
            </w:r>
            <w:r w:rsidRPr="00964AEF">
              <w:rPr>
                <w:rFonts w:ascii="Times New Roman" w:hAnsi="Times New Roman" w:cs="Times New Roman"/>
                <w:sz w:val="24"/>
                <w:szCs w:val="24"/>
              </w:rPr>
              <w:t>,0</w:t>
            </w:r>
          </w:p>
        </w:tc>
        <w:tc>
          <w:tcPr>
            <w:tcW w:w="1276" w:type="dxa"/>
          </w:tcPr>
          <w:p w:rsidR="00574080" w:rsidRDefault="00574080" w:rsidP="00574080">
            <w:pPr>
              <w:tabs>
                <w:tab w:val="left" w:pos="709"/>
              </w:tabs>
              <w:spacing w:after="0"/>
              <w:ind w:firstLine="113"/>
              <w:jc w:val="both"/>
              <w:rPr>
                <w:rFonts w:ascii="Times New Roman" w:hAnsi="Times New Roman" w:cs="Times New Roman"/>
                <w:sz w:val="24"/>
                <w:szCs w:val="24"/>
              </w:rPr>
            </w:pPr>
          </w:p>
          <w:p w:rsidR="00964AEF" w:rsidRPr="00964AEF" w:rsidRDefault="0048441F" w:rsidP="00574080">
            <w:pPr>
              <w:tabs>
                <w:tab w:val="left" w:pos="709"/>
              </w:tabs>
              <w:spacing w:after="0"/>
              <w:ind w:firstLine="113"/>
              <w:jc w:val="both"/>
              <w:rPr>
                <w:rFonts w:ascii="Times New Roman" w:hAnsi="Times New Roman" w:cs="Times New Roman"/>
                <w:sz w:val="24"/>
                <w:szCs w:val="24"/>
              </w:rPr>
            </w:pPr>
            <w:r>
              <w:rPr>
                <w:rFonts w:ascii="Times New Roman" w:hAnsi="Times New Roman" w:cs="Times New Roman"/>
                <w:sz w:val="24"/>
                <w:szCs w:val="24"/>
              </w:rPr>
              <w:t>964 733,2</w:t>
            </w:r>
          </w:p>
        </w:tc>
        <w:tc>
          <w:tcPr>
            <w:tcW w:w="1275" w:type="dxa"/>
          </w:tcPr>
          <w:p w:rsidR="00B46252" w:rsidRPr="00793A18" w:rsidRDefault="00B46252" w:rsidP="00574080">
            <w:pPr>
              <w:tabs>
                <w:tab w:val="left" w:pos="709"/>
              </w:tabs>
              <w:spacing w:after="0"/>
              <w:ind w:firstLine="113"/>
              <w:jc w:val="both"/>
              <w:rPr>
                <w:rFonts w:ascii="Times New Roman" w:hAnsi="Times New Roman" w:cs="Times New Roman"/>
                <w:sz w:val="24"/>
                <w:szCs w:val="24"/>
              </w:rPr>
            </w:pPr>
          </w:p>
          <w:p w:rsidR="00574080" w:rsidRPr="00A85EB5" w:rsidRDefault="00793A18" w:rsidP="00574080">
            <w:pPr>
              <w:tabs>
                <w:tab w:val="left" w:pos="709"/>
              </w:tabs>
              <w:spacing w:after="0"/>
              <w:ind w:firstLine="113"/>
              <w:jc w:val="both"/>
              <w:rPr>
                <w:rFonts w:ascii="Times New Roman" w:hAnsi="Times New Roman" w:cs="Times New Roman"/>
                <w:sz w:val="24"/>
                <w:szCs w:val="24"/>
              </w:rPr>
            </w:pPr>
            <w:r w:rsidRPr="00793A18">
              <w:rPr>
                <w:rFonts w:ascii="Times New Roman" w:hAnsi="Times New Roman" w:cs="Times New Roman"/>
                <w:sz w:val="24"/>
                <w:szCs w:val="24"/>
              </w:rPr>
              <w:t>52</w:t>
            </w:r>
            <w:r w:rsidR="00963445">
              <w:rPr>
                <w:rFonts w:ascii="Times New Roman" w:hAnsi="Times New Roman" w:cs="Times New Roman"/>
                <w:sz w:val="24"/>
                <w:szCs w:val="24"/>
                <w:lang w:val="en-US"/>
              </w:rPr>
              <w:t>7</w:t>
            </w:r>
            <w:r w:rsidRPr="00793A18">
              <w:rPr>
                <w:rFonts w:ascii="Times New Roman" w:hAnsi="Times New Roman" w:cs="Times New Roman"/>
                <w:sz w:val="24"/>
                <w:szCs w:val="24"/>
              </w:rPr>
              <w:t> 0</w:t>
            </w:r>
            <w:r w:rsidR="00963445">
              <w:rPr>
                <w:rFonts w:ascii="Times New Roman" w:hAnsi="Times New Roman" w:cs="Times New Roman"/>
                <w:sz w:val="24"/>
                <w:szCs w:val="24"/>
                <w:lang w:val="en-US"/>
              </w:rPr>
              <w:t>36</w:t>
            </w:r>
            <w:r w:rsidRPr="00793A18">
              <w:rPr>
                <w:rFonts w:ascii="Times New Roman" w:hAnsi="Times New Roman" w:cs="Times New Roman"/>
                <w:sz w:val="24"/>
                <w:szCs w:val="24"/>
              </w:rPr>
              <w:t>,</w:t>
            </w:r>
            <w:r w:rsidR="00A85EB5">
              <w:rPr>
                <w:rFonts w:ascii="Times New Roman" w:hAnsi="Times New Roman" w:cs="Times New Roman"/>
                <w:sz w:val="24"/>
                <w:szCs w:val="24"/>
              </w:rPr>
              <w:t>4</w:t>
            </w:r>
          </w:p>
          <w:p w:rsidR="00C70156" w:rsidRPr="00793A18" w:rsidRDefault="00C70156" w:rsidP="00574080">
            <w:pPr>
              <w:tabs>
                <w:tab w:val="left" w:pos="709"/>
              </w:tabs>
              <w:spacing w:after="0"/>
              <w:ind w:firstLine="113"/>
              <w:jc w:val="both"/>
              <w:rPr>
                <w:rFonts w:ascii="Times New Roman" w:hAnsi="Times New Roman" w:cs="Times New Roman"/>
                <w:sz w:val="24"/>
                <w:szCs w:val="24"/>
              </w:rPr>
            </w:pPr>
          </w:p>
        </w:tc>
        <w:tc>
          <w:tcPr>
            <w:tcW w:w="1276" w:type="dxa"/>
          </w:tcPr>
          <w:p w:rsidR="00B46252" w:rsidRPr="00793A18" w:rsidRDefault="00B46252" w:rsidP="00574080">
            <w:pPr>
              <w:tabs>
                <w:tab w:val="left" w:pos="709"/>
              </w:tabs>
              <w:spacing w:after="0"/>
              <w:ind w:firstLine="113"/>
              <w:jc w:val="both"/>
              <w:rPr>
                <w:rFonts w:ascii="Times New Roman" w:hAnsi="Times New Roman" w:cs="Times New Roman"/>
                <w:sz w:val="24"/>
                <w:szCs w:val="24"/>
              </w:rPr>
            </w:pPr>
          </w:p>
          <w:p w:rsidR="00574080" w:rsidRPr="00793A18" w:rsidRDefault="00793A18" w:rsidP="00574080">
            <w:pPr>
              <w:tabs>
                <w:tab w:val="left" w:pos="709"/>
              </w:tabs>
              <w:spacing w:after="0"/>
              <w:ind w:firstLine="113"/>
              <w:jc w:val="both"/>
              <w:rPr>
                <w:rFonts w:ascii="Times New Roman" w:hAnsi="Times New Roman" w:cs="Times New Roman"/>
                <w:sz w:val="24"/>
                <w:szCs w:val="24"/>
              </w:rPr>
            </w:pPr>
            <w:r w:rsidRPr="00793A18">
              <w:rPr>
                <w:rFonts w:ascii="Times New Roman" w:hAnsi="Times New Roman" w:cs="Times New Roman"/>
                <w:sz w:val="24"/>
                <w:szCs w:val="24"/>
              </w:rPr>
              <w:t>541 322,5</w:t>
            </w:r>
          </w:p>
        </w:tc>
        <w:tc>
          <w:tcPr>
            <w:tcW w:w="1276" w:type="dxa"/>
          </w:tcPr>
          <w:p w:rsidR="00B46252" w:rsidRPr="00793A18" w:rsidRDefault="00B46252" w:rsidP="00574080">
            <w:pPr>
              <w:tabs>
                <w:tab w:val="left" w:pos="709"/>
              </w:tabs>
              <w:spacing w:after="0"/>
              <w:ind w:firstLine="113"/>
              <w:jc w:val="both"/>
              <w:rPr>
                <w:rFonts w:ascii="Times New Roman" w:hAnsi="Times New Roman" w:cs="Times New Roman"/>
                <w:sz w:val="24"/>
                <w:szCs w:val="24"/>
              </w:rPr>
            </w:pPr>
          </w:p>
          <w:p w:rsidR="00574080" w:rsidRPr="00793A18" w:rsidRDefault="00793A18" w:rsidP="00574080">
            <w:pPr>
              <w:tabs>
                <w:tab w:val="left" w:pos="709"/>
              </w:tabs>
              <w:spacing w:after="0"/>
              <w:ind w:firstLine="113"/>
              <w:jc w:val="both"/>
              <w:rPr>
                <w:rFonts w:ascii="Times New Roman" w:hAnsi="Times New Roman" w:cs="Times New Roman"/>
                <w:sz w:val="24"/>
                <w:szCs w:val="24"/>
              </w:rPr>
            </w:pPr>
            <w:r w:rsidRPr="00793A18">
              <w:rPr>
                <w:rFonts w:ascii="Times New Roman" w:hAnsi="Times New Roman" w:cs="Times New Roman"/>
                <w:sz w:val="24"/>
                <w:szCs w:val="24"/>
              </w:rPr>
              <w:t>562 659,1</w:t>
            </w:r>
          </w:p>
        </w:tc>
      </w:tr>
      <w:tr w:rsidR="00574080" w:rsidRPr="00574080" w:rsidTr="006077F2">
        <w:trPr>
          <w:tblCellSpacing w:w="5" w:type="nil"/>
        </w:trPr>
        <w:tc>
          <w:tcPr>
            <w:tcW w:w="588" w:type="dxa"/>
          </w:tcPr>
          <w:p w:rsidR="00574080" w:rsidRPr="00C70156" w:rsidRDefault="00574080" w:rsidP="00574080">
            <w:pPr>
              <w:tabs>
                <w:tab w:val="left" w:pos="709"/>
              </w:tabs>
              <w:spacing w:after="0"/>
              <w:ind w:firstLine="113"/>
              <w:jc w:val="both"/>
              <w:rPr>
                <w:rFonts w:ascii="Times New Roman" w:hAnsi="Times New Roman" w:cs="Times New Roman"/>
                <w:sz w:val="28"/>
                <w:szCs w:val="28"/>
              </w:rPr>
            </w:pPr>
          </w:p>
        </w:tc>
        <w:tc>
          <w:tcPr>
            <w:tcW w:w="3031" w:type="dxa"/>
          </w:tcPr>
          <w:p w:rsidR="00574080" w:rsidRPr="00574080" w:rsidRDefault="00574080" w:rsidP="00475329">
            <w:pPr>
              <w:tabs>
                <w:tab w:val="left" w:pos="709"/>
              </w:tabs>
              <w:spacing w:after="0"/>
              <w:ind w:firstLine="113"/>
              <w:jc w:val="both"/>
              <w:rPr>
                <w:rFonts w:ascii="Times New Roman" w:hAnsi="Times New Roman" w:cs="Times New Roman"/>
                <w:i/>
                <w:sz w:val="28"/>
                <w:szCs w:val="28"/>
              </w:rPr>
            </w:pPr>
            <w:r w:rsidRPr="00C70156">
              <w:rPr>
                <w:rFonts w:ascii="Times New Roman" w:hAnsi="Times New Roman" w:cs="Times New Roman"/>
                <w:i/>
                <w:sz w:val="28"/>
                <w:szCs w:val="28"/>
              </w:rPr>
              <w:t xml:space="preserve">в том числе: </w:t>
            </w:r>
          </w:p>
        </w:tc>
        <w:tc>
          <w:tcPr>
            <w:tcW w:w="1276" w:type="dxa"/>
          </w:tcPr>
          <w:p w:rsidR="00574080" w:rsidRPr="000B0FA7" w:rsidRDefault="00574080" w:rsidP="00574080">
            <w:pPr>
              <w:tabs>
                <w:tab w:val="left" w:pos="709"/>
              </w:tabs>
              <w:spacing w:after="0"/>
              <w:ind w:firstLine="113"/>
              <w:jc w:val="both"/>
              <w:rPr>
                <w:rFonts w:ascii="Times New Roman" w:hAnsi="Times New Roman" w:cs="Times New Roman"/>
                <w:sz w:val="24"/>
                <w:szCs w:val="24"/>
                <w:highlight w:val="yellow"/>
              </w:rPr>
            </w:pPr>
          </w:p>
        </w:tc>
        <w:tc>
          <w:tcPr>
            <w:tcW w:w="1276" w:type="dxa"/>
          </w:tcPr>
          <w:p w:rsidR="00574080" w:rsidRPr="000B0FA7" w:rsidRDefault="00574080" w:rsidP="00574080">
            <w:pPr>
              <w:tabs>
                <w:tab w:val="left" w:pos="709"/>
              </w:tabs>
              <w:spacing w:after="0"/>
              <w:ind w:firstLine="113"/>
              <w:jc w:val="both"/>
              <w:rPr>
                <w:rFonts w:ascii="Times New Roman" w:hAnsi="Times New Roman" w:cs="Times New Roman"/>
                <w:sz w:val="24"/>
                <w:szCs w:val="24"/>
                <w:highlight w:val="yellow"/>
              </w:rPr>
            </w:pPr>
          </w:p>
        </w:tc>
        <w:tc>
          <w:tcPr>
            <w:tcW w:w="1275" w:type="dxa"/>
          </w:tcPr>
          <w:p w:rsidR="00574080" w:rsidRPr="0020271C" w:rsidRDefault="00574080" w:rsidP="00574080">
            <w:pPr>
              <w:tabs>
                <w:tab w:val="left" w:pos="709"/>
              </w:tabs>
              <w:spacing w:after="0"/>
              <w:ind w:firstLine="113"/>
              <w:jc w:val="both"/>
              <w:rPr>
                <w:rFonts w:ascii="Times New Roman" w:hAnsi="Times New Roman" w:cs="Times New Roman"/>
                <w:color w:val="FF0000"/>
                <w:sz w:val="24"/>
                <w:szCs w:val="24"/>
              </w:rPr>
            </w:pPr>
          </w:p>
        </w:tc>
        <w:tc>
          <w:tcPr>
            <w:tcW w:w="1276" w:type="dxa"/>
          </w:tcPr>
          <w:p w:rsidR="00574080" w:rsidRPr="0020271C" w:rsidRDefault="00574080" w:rsidP="00574080">
            <w:pPr>
              <w:tabs>
                <w:tab w:val="left" w:pos="709"/>
              </w:tabs>
              <w:spacing w:after="0"/>
              <w:ind w:firstLine="113"/>
              <w:jc w:val="both"/>
              <w:rPr>
                <w:rFonts w:ascii="Times New Roman" w:hAnsi="Times New Roman" w:cs="Times New Roman"/>
                <w:color w:val="FF0000"/>
                <w:sz w:val="24"/>
                <w:szCs w:val="24"/>
              </w:rPr>
            </w:pPr>
          </w:p>
        </w:tc>
        <w:tc>
          <w:tcPr>
            <w:tcW w:w="1276" w:type="dxa"/>
          </w:tcPr>
          <w:p w:rsidR="00574080" w:rsidRPr="0020271C" w:rsidRDefault="00574080" w:rsidP="00574080">
            <w:pPr>
              <w:tabs>
                <w:tab w:val="left" w:pos="709"/>
              </w:tabs>
              <w:spacing w:after="0"/>
              <w:ind w:firstLine="113"/>
              <w:jc w:val="both"/>
              <w:rPr>
                <w:rFonts w:ascii="Times New Roman" w:hAnsi="Times New Roman" w:cs="Times New Roman"/>
                <w:color w:val="FF0000"/>
                <w:sz w:val="24"/>
                <w:szCs w:val="24"/>
              </w:rPr>
            </w:pPr>
          </w:p>
        </w:tc>
      </w:tr>
      <w:tr w:rsidR="00475329" w:rsidRPr="00574080" w:rsidTr="006077F2">
        <w:trPr>
          <w:tblCellSpacing w:w="5" w:type="nil"/>
        </w:trPr>
        <w:tc>
          <w:tcPr>
            <w:tcW w:w="588" w:type="dxa"/>
          </w:tcPr>
          <w:p w:rsidR="00475329" w:rsidRPr="00C70156" w:rsidRDefault="00475329" w:rsidP="00574080">
            <w:pPr>
              <w:tabs>
                <w:tab w:val="left" w:pos="709"/>
              </w:tabs>
              <w:spacing w:after="0"/>
              <w:ind w:firstLine="113"/>
              <w:jc w:val="both"/>
              <w:rPr>
                <w:rFonts w:ascii="Times New Roman" w:hAnsi="Times New Roman" w:cs="Times New Roman"/>
                <w:sz w:val="28"/>
                <w:szCs w:val="28"/>
              </w:rPr>
            </w:pPr>
          </w:p>
        </w:tc>
        <w:tc>
          <w:tcPr>
            <w:tcW w:w="3031" w:type="dxa"/>
          </w:tcPr>
          <w:p w:rsidR="00475329" w:rsidRPr="00964AEF" w:rsidRDefault="00475329" w:rsidP="00475329">
            <w:pPr>
              <w:tabs>
                <w:tab w:val="left" w:pos="709"/>
              </w:tabs>
              <w:spacing w:after="0"/>
              <w:ind w:firstLine="113"/>
              <w:jc w:val="both"/>
              <w:rPr>
                <w:rFonts w:ascii="Times New Roman" w:hAnsi="Times New Roman" w:cs="Times New Roman"/>
                <w:i/>
                <w:sz w:val="28"/>
                <w:szCs w:val="28"/>
              </w:rPr>
            </w:pPr>
            <w:r w:rsidRPr="00964AEF">
              <w:rPr>
                <w:rFonts w:ascii="Times New Roman" w:hAnsi="Times New Roman" w:cs="Times New Roman"/>
                <w:i/>
                <w:sz w:val="28"/>
                <w:szCs w:val="28"/>
              </w:rPr>
              <w:t>Отдел транспорта и связи</w:t>
            </w:r>
          </w:p>
        </w:tc>
        <w:tc>
          <w:tcPr>
            <w:tcW w:w="1276" w:type="dxa"/>
          </w:tcPr>
          <w:p w:rsidR="00475329" w:rsidRPr="006077F2" w:rsidRDefault="00475329" w:rsidP="00574080">
            <w:pPr>
              <w:tabs>
                <w:tab w:val="left" w:pos="709"/>
              </w:tabs>
              <w:spacing w:after="0"/>
              <w:ind w:firstLine="113"/>
              <w:jc w:val="both"/>
              <w:rPr>
                <w:rFonts w:ascii="Times New Roman" w:hAnsi="Times New Roman" w:cs="Times New Roman"/>
                <w:sz w:val="24"/>
                <w:szCs w:val="24"/>
              </w:rPr>
            </w:pPr>
          </w:p>
          <w:p w:rsidR="00964AEF" w:rsidRPr="006077F2" w:rsidRDefault="00964AEF" w:rsidP="00574080">
            <w:pPr>
              <w:tabs>
                <w:tab w:val="left" w:pos="709"/>
              </w:tabs>
              <w:spacing w:after="0"/>
              <w:ind w:firstLine="113"/>
              <w:jc w:val="both"/>
              <w:rPr>
                <w:rFonts w:ascii="Times New Roman" w:hAnsi="Times New Roman" w:cs="Times New Roman"/>
                <w:sz w:val="24"/>
                <w:szCs w:val="24"/>
              </w:rPr>
            </w:pPr>
            <w:r w:rsidRPr="006077F2">
              <w:rPr>
                <w:rFonts w:ascii="Times New Roman" w:hAnsi="Times New Roman" w:cs="Times New Roman"/>
                <w:sz w:val="24"/>
                <w:szCs w:val="24"/>
              </w:rPr>
              <w:t>32 682,0</w:t>
            </w:r>
          </w:p>
        </w:tc>
        <w:tc>
          <w:tcPr>
            <w:tcW w:w="1276" w:type="dxa"/>
          </w:tcPr>
          <w:p w:rsidR="00475329" w:rsidRPr="006077F2" w:rsidRDefault="00475329" w:rsidP="00574080">
            <w:pPr>
              <w:tabs>
                <w:tab w:val="left" w:pos="709"/>
              </w:tabs>
              <w:spacing w:after="0"/>
              <w:ind w:firstLine="113"/>
              <w:jc w:val="both"/>
              <w:rPr>
                <w:rFonts w:ascii="Times New Roman" w:hAnsi="Times New Roman" w:cs="Times New Roman"/>
                <w:sz w:val="24"/>
                <w:szCs w:val="24"/>
              </w:rPr>
            </w:pPr>
          </w:p>
          <w:p w:rsidR="006077F2" w:rsidRPr="006077F2" w:rsidRDefault="006077F2" w:rsidP="00574080">
            <w:pPr>
              <w:tabs>
                <w:tab w:val="left" w:pos="709"/>
              </w:tabs>
              <w:spacing w:after="0"/>
              <w:ind w:firstLine="113"/>
              <w:jc w:val="both"/>
              <w:rPr>
                <w:rFonts w:ascii="Times New Roman" w:hAnsi="Times New Roman" w:cs="Times New Roman"/>
                <w:sz w:val="24"/>
                <w:szCs w:val="24"/>
              </w:rPr>
            </w:pPr>
            <w:r w:rsidRPr="006077F2">
              <w:rPr>
                <w:rFonts w:ascii="Times New Roman" w:hAnsi="Times New Roman" w:cs="Times New Roman"/>
                <w:sz w:val="24"/>
                <w:szCs w:val="24"/>
              </w:rPr>
              <w:t>66 671,6</w:t>
            </w:r>
          </w:p>
        </w:tc>
        <w:tc>
          <w:tcPr>
            <w:tcW w:w="1275" w:type="dxa"/>
          </w:tcPr>
          <w:p w:rsidR="0048441F" w:rsidRPr="00632631" w:rsidRDefault="0048441F" w:rsidP="00574080">
            <w:pPr>
              <w:tabs>
                <w:tab w:val="left" w:pos="709"/>
              </w:tabs>
              <w:spacing w:after="0"/>
              <w:ind w:firstLine="113"/>
              <w:jc w:val="both"/>
              <w:rPr>
                <w:rFonts w:ascii="Times New Roman" w:hAnsi="Times New Roman" w:cs="Times New Roman"/>
                <w:sz w:val="24"/>
                <w:szCs w:val="24"/>
              </w:rPr>
            </w:pPr>
          </w:p>
          <w:p w:rsidR="00475329" w:rsidRPr="00632631" w:rsidRDefault="00475329" w:rsidP="00574080">
            <w:pPr>
              <w:tabs>
                <w:tab w:val="left" w:pos="709"/>
              </w:tabs>
              <w:spacing w:after="0"/>
              <w:ind w:firstLine="113"/>
              <w:jc w:val="both"/>
              <w:rPr>
                <w:rFonts w:ascii="Times New Roman" w:hAnsi="Times New Roman" w:cs="Times New Roman"/>
                <w:sz w:val="24"/>
                <w:szCs w:val="24"/>
              </w:rPr>
            </w:pPr>
            <w:r w:rsidRPr="00632631">
              <w:rPr>
                <w:rFonts w:ascii="Times New Roman" w:hAnsi="Times New Roman" w:cs="Times New Roman"/>
                <w:sz w:val="24"/>
                <w:szCs w:val="24"/>
              </w:rPr>
              <w:t>34 979,7</w:t>
            </w:r>
          </w:p>
        </w:tc>
        <w:tc>
          <w:tcPr>
            <w:tcW w:w="1276" w:type="dxa"/>
          </w:tcPr>
          <w:p w:rsidR="0048441F" w:rsidRPr="00632631" w:rsidRDefault="0048441F" w:rsidP="00574080">
            <w:pPr>
              <w:tabs>
                <w:tab w:val="left" w:pos="709"/>
              </w:tabs>
              <w:spacing w:after="0"/>
              <w:ind w:firstLine="113"/>
              <w:jc w:val="both"/>
              <w:rPr>
                <w:rFonts w:ascii="Times New Roman" w:hAnsi="Times New Roman" w:cs="Times New Roman"/>
                <w:sz w:val="24"/>
                <w:szCs w:val="24"/>
              </w:rPr>
            </w:pPr>
          </w:p>
          <w:p w:rsidR="00475329" w:rsidRPr="00632631" w:rsidRDefault="00475329" w:rsidP="00574080">
            <w:pPr>
              <w:tabs>
                <w:tab w:val="left" w:pos="709"/>
              </w:tabs>
              <w:spacing w:after="0"/>
              <w:ind w:firstLine="113"/>
              <w:jc w:val="both"/>
              <w:rPr>
                <w:rFonts w:ascii="Times New Roman" w:hAnsi="Times New Roman" w:cs="Times New Roman"/>
                <w:sz w:val="24"/>
                <w:szCs w:val="24"/>
              </w:rPr>
            </w:pPr>
            <w:r w:rsidRPr="00632631">
              <w:rPr>
                <w:rFonts w:ascii="Times New Roman" w:hAnsi="Times New Roman" w:cs="Times New Roman"/>
                <w:sz w:val="24"/>
                <w:szCs w:val="24"/>
              </w:rPr>
              <w:t>31 950,9</w:t>
            </w:r>
          </w:p>
        </w:tc>
        <w:tc>
          <w:tcPr>
            <w:tcW w:w="1276" w:type="dxa"/>
          </w:tcPr>
          <w:p w:rsidR="0048441F" w:rsidRPr="00632631" w:rsidRDefault="0048441F" w:rsidP="00574080">
            <w:pPr>
              <w:tabs>
                <w:tab w:val="left" w:pos="709"/>
              </w:tabs>
              <w:spacing w:after="0"/>
              <w:ind w:firstLine="113"/>
              <w:jc w:val="both"/>
              <w:rPr>
                <w:rFonts w:ascii="Times New Roman" w:hAnsi="Times New Roman" w:cs="Times New Roman"/>
                <w:sz w:val="24"/>
                <w:szCs w:val="24"/>
              </w:rPr>
            </w:pPr>
          </w:p>
          <w:p w:rsidR="00475329" w:rsidRPr="00632631" w:rsidRDefault="00475329" w:rsidP="00574080">
            <w:pPr>
              <w:tabs>
                <w:tab w:val="left" w:pos="709"/>
              </w:tabs>
              <w:spacing w:after="0"/>
              <w:ind w:firstLine="113"/>
              <w:jc w:val="both"/>
              <w:rPr>
                <w:rFonts w:ascii="Times New Roman" w:hAnsi="Times New Roman" w:cs="Times New Roman"/>
                <w:sz w:val="24"/>
                <w:szCs w:val="24"/>
              </w:rPr>
            </w:pPr>
            <w:r w:rsidRPr="00632631">
              <w:rPr>
                <w:rFonts w:ascii="Times New Roman" w:hAnsi="Times New Roman" w:cs="Times New Roman"/>
                <w:sz w:val="24"/>
                <w:szCs w:val="24"/>
              </w:rPr>
              <w:t>31 849,6</w:t>
            </w:r>
          </w:p>
        </w:tc>
      </w:tr>
      <w:tr w:rsidR="00475329" w:rsidRPr="00574080" w:rsidTr="0075765C">
        <w:trPr>
          <w:tblCellSpacing w:w="5" w:type="nil"/>
        </w:trPr>
        <w:tc>
          <w:tcPr>
            <w:tcW w:w="588" w:type="dxa"/>
          </w:tcPr>
          <w:p w:rsidR="00475329" w:rsidRPr="00C70156" w:rsidRDefault="00475329" w:rsidP="00574080">
            <w:pPr>
              <w:tabs>
                <w:tab w:val="left" w:pos="709"/>
              </w:tabs>
              <w:spacing w:after="0"/>
              <w:ind w:firstLine="113"/>
              <w:jc w:val="both"/>
              <w:rPr>
                <w:rFonts w:ascii="Times New Roman" w:hAnsi="Times New Roman" w:cs="Times New Roman"/>
                <w:sz w:val="28"/>
                <w:szCs w:val="28"/>
              </w:rPr>
            </w:pPr>
          </w:p>
        </w:tc>
        <w:tc>
          <w:tcPr>
            <w:tcW w:w="3031" w:type="dxa"/>
          </w:tcPr>
          <w:p w:rsidR="00475329" w:rsidRDefault="00475329" w:rsidP="00475329">
            <w:pPr>
              <w:tabs>
                <w:tab w:val="left" w:pos="709"/>
              </w:tabs>
              <w:spacing w:after="0"/>
              <w:ind w:firstLine="113"/>
              <w:jc w:val="both"/>
              <w:rPr>
                <w:rFonts w:ascii="Times New Roman" w:hAnsi="Times New Roman" w:cs="Times New Roman"/>
                <w:i/>
                <w:sz w:val="28"/>
                <w:szCs w:val="28"/>
              </w:rPr>
            </w:pPr>
            <w:r>
              <w:rPr>
                <w:rFonts w:ascii="Times New Roman" w:hAnsi="Times New Roman" w:cs="Times New Roman"/>
                <w:i/>
                <w:sz w:val="28"/>
                <w:szCs w:val="28"/>
              </w:rPr>
              <w:t>Управление организации деятельности администрации района</w:t>
            </w:r>
          </w:p>
        </w:tc>
        <w:tc>
          <w:tcPr>
            <w:tcW w:w="1276" w:type="dxa"/>
            <w:vAlign w:val="center"/>
          </w:tcPr>
          <w:p w:rsidR="00964AEF" w:rsidRPr="000A69B2" w:rsidRDefault="0075765C" w:rsidP="0075765C">
            <w:pPr>
              <w:tabs>
                <w:tab w:val="left" w:pos="709"/>
              </w:tabs>
              <w:spacing w:after="0"/>
              <w:jc w:val="center"/>
              <w:rPr>
                <w:rFonts w:ascii="Times New Roman" w:hAnsi="Times New Roman" w:cs="Times New Roman"/>
                <w:sz w:val="24"/>
                <w:szCs w:val="24"/>
              </w:rPr>
            </w:pPr>
            <w:r w:rsidRPr="000A69B2">
              <w:rPr>
                <w:rFonts w:ascii="Times New Roman" w:hAnsi="Times New Roman" w:cs="Times New Roman"/>
                <w:sz w:val="24"/>
                <w:szCs w:val="24"/>
              </w:rPr>
              <w:t>0</w:t>
            </w:r>
          </w:p>
        </w:tc>
        <w:tc>
          <w:tcPr>
            <w:tcW w:w="1276" w:type="dxa"/>
            <w:vAlign w:val="center"/>
          </w:tcPr>
          <w:p w:rsidR="00475329" w:rsidRPr="000A69B2" w:rsidRDefault="00475329" w:rsidP="0075765C">
            <w:pPr>
              <w:tabs>
                <w:tab w:val="left" w:pos="709"/>
              </w:tabs>
              <w:spacing w:after="0"/>
              <w:ind w:firstLine="113"/>
              <w:jc w:val="center"/>
              <w:rPr>
                <w:rFonts w:ascii="Times New Roman" w:hAnsi="Times New Roman" w:cs="Times New Roman"/>
                <w:sz w:val="24"/>
                <w:szCs w:val="24"/>
              </w:rPr>
            </w:pPr>
          </w:p>
          <w:p w:rsidR="00B3008E" w:rsidRPr="000A69B2" w:rsidRDefault="00B3008E" w:rsidP="0075765C">
            <w:pPr>
              <w:tabs>
                <w:tab w:val="left" w:pos="709"/>
              </w:tabs>
              <w:spacing w:after="0"/>
              <w:ind w:firstLine="113"/>
              <w:jc w:val="center"/>
              <w:rPr>
                <w:rFonts w:ascii="Times New Roman" w:hAnsi="Times New Roman" w:cs="Times New Roman"/>
                <w:sz w:val="24"/>
                <w:szCs w:val="24"/>
              </w:rPr>
            </w:pPr>
          </w:p>
          <w:p w:rsidR="00B3008E" w:rsidRPr="000A69B2" w:rsidRDefault="00B3008E" w:rsidP="0075765C">
            <w:pPr>
              <w:tabs>
                <w:tab w:val="left" w:pos="709"/>
              </w:tabs>
              <w:spacing w:after="0"/>
              <w:ind w:firstLine="113"/>
              <w:jc w:val="center"/>
              <w:rPr>
                <w:rFonts w:ascii="Times New Roman" w:hAnsi="Times New Roman" w:cs="Times New Roman"/>
                <w:sz w:val="24"/>
                <w:szCs w:val="24"/>
              </w:rPr>
            </w:pPr>
            <w:r w:rsidRPr="000A69B2">
              <w:rPr>
                <w:rFonts w:ascii="Times New Roman" w:hAnsi="Times New Roman" w:cs="Times New Roman"/>
                <w:sz w:val="24"/>
                <w:szCs w:val="24"/>
              </w:rPr>
              <w:t>2 200,0</w:t>
            </w:r>
          </w:p>
        </w:tc>
        <w:tc>
          <w:tcPr>
            <w:tcW w:w="1275" w:type="dxa"/>
            <w:vAlign w:val="center"/>
          </w:tcPr>
          <w:p w:rsidR="0048441F" w:rsidRPr="000A69B2" w:rsidRDefault="0048441F" w:rsidP="0075765C">
            <w:pPr>
              <w:tabs>
                <w:tab w:val="left" w:pos="709"/>
              </w:tabs>
              <w:spacing w:after="0"/>
              <w:ind w:firstLine="113"/>
              <w:jc w:val="center"/>
              <w:rPr>
                <w:rFonts w:ascii="Times New Roman" w:hAnsi="Times New Roman" w:cs="Times New Roman"/>
                <w:sz w:val="24"/>
                <w:szCs w:val="24"/>
              </w:rPr>
            </w:pPr>
          </w:p>
          <w:p w:rsidR="0048441F" w:rsidRPr="000A69B2" w:rsidRDefault="0048441F" w:rsidP="0075765C">
            <w:pPr>
              <w:tabs>
                <w:tab w:val="left" w:pos="709"/>
              </w:tabs>
              <w:spacing w:after="0"/>
              <w:ind w:firstLine="113"/>
              <w:jc w:val="center"/>
              <w:rPr>
                <w:rFonts w:ascii="Times New Roman" w:hAnsi="Times New Roman" w:cs="Times New Roman"/>
                <w:sz w:val="24"/>
                <w:szCs w:val="24"/>
              </w:rPr>
            </w:pPr>
          </w:p>
          <w:p w:rsidR="00475329" w:rsidRPr="000A69B2" w:rsidRDefault="00632631" w:rsidP="0075765C">
            <w:pPr>
              <w:tabs>
                <w:tab w:val="left" w:pos="709"/>
              </w:tabs>
              <w:spacing w:after="0"/>
              <w:ind w:firstLine="113"/>
              <w:jc w:val="center"/>
              <w:rPr>
                <w:rFonts w:ascii="Times New Roman" w:hAnsi="Times New Roman" w:cs="Times New Roman"/>
                <w:sz w:val="24"/>
                <w:szCs w:val="24"/>
              </w:rPr>
            </w:pPr>
            <w:r w:rsidRPr="000A69B2">
              <w:rPr>
                <w:rFonts w:ascii="Times New Roman" w:hAnsi="Times New Roman" w:cs="Times New Roman"/>
                <w:sz w:val="24"/>
                <w:szCs w:val="24"/>
              </w:rPr>
              <w:t>0</w:t>
            </w:r>
            <w:r w:rsidR="0048441F" w:rsidRPr="000A69B2">
              <w:rPr>
                <w:rFonts w:ascii="Times New Roman" w:hAnsi="Times New Roman" w:cs="Times New Roman"/>
                <w:sz w:val="24"/>
                <w:szCs w:val="24"/>
              </w:rPr>
              <w:t>,0</w:t>
            </w:r>
          </w:p>
        </w:tc>
        <w:tc>
          <w:tcPr>
            <w:tcW w:w="1276" w:type="dxa"/>
            <w:vAlign w:val="center"/>
          </w:tcPr>
          <w:p w:rsidR="0048441F" w:rsidRPr="000A69B2" w:rsidRDefault="0048441F" w:rsidP="0075765C">
            <w:pPr>
              <w:tabs>
                <w:tab w:val="left" w:pos="709"/>
              </w:tabs>
              <w:spacing w:after="0"/>
              <w:ind w:firstLine="113"/>
              <w:jc w:val="center"/>
              <w:rPr>
                <w:rFonts w:ascii="Times New Roman" w:hAnsi="Times New Roman" w:cs="Times New Roman"/>
                <w:sz w:val="24"/>
                <w:szCs w:val="24"/>
              </w:rPr>
            </w:pPr>
          </w:p>
          <w:p w:rsidR="0048441F" w:rsidRPr="000A69B2" w:rsidRDefault="0048441F" w:rsidP="0075765C">
            <w:pPr>
              <w:tabs>
                <w:tab w:val="left" w:pos="709"/>
              </w:tabs>
              <w:spacing w:after="0"/>
              <w:ind w:firstLine="113"/>
              <w:jc w:val="center"/>
              <w:rPr>
                <w:rFonts w:ascii="Times New Roman" w:hAnsi="Times New Roman" w:cs="Times New Roman"/>
                <w:sz w:val="24"/>
                <w:szCs w:val="24"/>
              </w:rPr>
            </w:pPr>
          </w:p>
          <w:p w:rsidR="00475329" w:rsidRPr="000A69B2" w:rsidRDefault="00475329" w:rsidP="0075765C">
            <w:pPr>
              <w:tabs>
                <w:tab w:val="left" w:pos="709"/>
              </w:tabs>
              <w:spacing w:after="0"/>
              <w:ind w:firstLine="113"/>
              <w:jc w:val="center"/>
              <w:rPr>
                <w:rFonts w:ascii="Times New Roman" w:hAnsi="Times New Roman" w:cs="Times New Roman"/>
                <w:sz w:val="24"/>
                <w:szCs w:val="24"/>
              </w:rPr>
            </w:pPr>
            <w:r w:rsidRPr="000A69B2">
              <w:rPr>
                <w:rFonts w:ascii="Times New Roman" w:hAnsi="Times New Roman" w:cs="Times New Roman"/>
                <w:sz w:val="24"/>
                <w:szCs w:val="24"/>
              </w:rPr>
              <w:t>7 100,0</w:t>
            </w:r>
          </w:p>
        </w:tc>
        <w:tc>
          <w:tcPr>
            <w:tcW w:w="1276" w:type="dxa"/>
            <w:vAlign w:val="center"/>
          </w:tcPr>
          <w:p w:rsidR="0048441F" w:rsidRPr="000A69B2" w:rsidRDefault="0048441F" w:rsidP="0075765C">
            <w:pPr>
              <w:tabs>
                <w:tab w:val="left" w:pos="709"/>
              </w:tabs>
              <w:spacing w:after="0"/>
              <w:ind w:firstLine="113"/>
              <w:jc w:val="center"/>
              <w:rPr>
                <w:rFonts w:ascii="Times New Roman" w:hAnsi="Times New Roman" w:cs="Times New Roman"/>
                <w:sz w:val="24"/>
                <w:szCs w:val="24"/>
              </w:rPr>
            </w:pPr>
          </w:p>
          <w:p w:rsidR="0048441F" w:rsidRPr="000A69B2" w:rsidRDefault="0048441F" w:rsidP="0075765C">
            <w:pPr>
              <w:tabs>
                <w:tab w:val="left" w:pos="709"/>
              </w:tabs>
              <w:spacing w:after="0"/>
              <w:ind w:firstLine="113"/>
              <w:jc w:val="center"/>
              <w:rPr>
                <w:rFonts w:ascii="Times New Roman" w:hAnsi="Times New Roman" w:cs="Times New Roman"/>
                <w:sz w:val="24"/>
                <w:szCs w:val="24"/>
              </w:rPr>
            </w:pPr>
          </w:p>
          <w:p w:rsidR="00475329" w:rsidRPr="000A69B2" w:rsidRDefault="00475329" w:rsidP="0075765C">
            <w:pPr>
              <w:tabs>
                <w:tab w:val="left" w:pos="709"/>
              </w:tabs>
              <w:spacing w:after="0"/>
              <w:ind w:firstLine="113"/>
              <w:jc w:val="center"/>
              <w:rPr>
                <w:rFonts w:ascii="Times New Roman" w:hAnsi="Times New Roman" w:cs="Times New Roman"/>
                <w:sz w:val="24"/>
                <w:szCs w:val="24"/>
              </w:rPr>
            </w:pPr>
            <w:r w:rsidRPr="000A69B2">
              <w:rPr>
                <w:rFonts w:ascii="Times New Roman" w:hAnsi="Times New Roman" w:cs="Times New Roman"/>
                <w:sz w:val="24"/>
                <w:szCs w:val="24"/>
              </w:rPr>
              <w:t>400,0</w:t>
            </w:r>
          </w:p>
        </w:tc>
      </w:tr>
      <w:tr w:rsidR="005066C9" w:rsidRPr="00574080" w:rsidTr="0075765C">
        <w:trPr>
          <w:tblCellSpacing w:w="5" w:type="nil"/>
        </w:trPr>
        <w:tc>
          <w:tcPr>
            <w:tcW w:w="588" w:type="dxa"/>
          </w:tcPr>
          <w:p w:rsidR="005066C9" w:rsidRPr="00C70156" w:rsidRDefault="005066C9" w:rsidP="00574080">
            <w:pPr>
              <w:tabs>
                <w:tab w:val="left" w:pos="709"/>
              </w:tabs>
              <w:spacing w:after="0"/>
              <w:ind w:firstLine="113"/>
              <w:jc w:val="both"/>
              <w:rPr>
                <w:rFonts w:ascii="Times New Roman" w:hAnsi="Times New Roman" w:cs="Times New Roman"/>
                <w:sz w:val="28"/>
                <w:szCs w:val="28"/>
              </w:rPr>
            </w:pPr>
          </w:p>
        </w:tc>
        <w:tc>
          <w:tcPr>
            <w:tcW w:w="3031" w:type="dxa"/>
          </w:tcPr>
          <w:p w:rsidR="005066C9" w:rsidRDefault="005066C9" w:rsidP="00793A18">
            <w:pPr>
              <w:tabs>
                <w:tab w:val="left" w:pos="709"/>
              </w:tabs>
              <w:spacing w:after="0"/>
              <w:ind w:firstLine="113"/>
              <w:jc w:val="both"/>
              <w:rPr>
                <w:rFonts w:ascii="Times New Roman" w:hAnsi="Times New Roman" w:cs="Times New Roman"/>
                <w:i/>
                <w:sz w:val="28"/>
                <w:szCs w:val="28"/>
              </w:rPr>
            </w:pPr>
            <w:r>
              <w:rPr>
                <w:rFonts w:ascii="Times New Roman" w:hAnsi="Times New Roman" w:cs="Times New Roman"/>
                <w:i/>
                <w:sz w:val="28"/>
                <w:szCs w:val="28"/>
              </w:rPr>
              <w:t xml:space="preserve">Управление </w:t>
            </w:r>
            <w:r w:rsidR="00793A18" w:rsidRPr="00793A18">
              <w:rPr>
                <w:rFonts w:ascii="Times New Roman" w:hAnsi="Times New Roman" w:cs="Times New Roman"/>
                <w:i/>
                <w:sz w:val="28"/>
                <w:szCs w:val="28"/>
              </w:rPr>
              <w:t>МКУ НР «Управление по делам гражданской обороны и чрезвычайных ситуаций»</w:t>
            </w:r>
          </w:p>
        </w:tc>
        <w:tc>
          <w:tcPr>
            <w:tcW w:w="1276" w:type="dxa"/>
            <w:vAlign w:val="center"/>
          </w:tcPr>
          <w:p w:rsidR="005066C9" w:rsidRPr="000A69B2" w:rsidRDefault="005066C9" w:rsidP="0075765C">
            <w:pPr>
              <w:tabs>
                <w:tab w:val="left" w:pos="709"/>
              </w:tabs>
              <w:spacing w:after="0"/>
              <w:ind w:firstLine="113"/>
              <w:jc w:val="center"/>
              <w:rPr>
                <w:rFonts w:ascii="Times New Roman" w:hAnsi="Times New Roman" w:cs="Times New Roman"/>
                <w:sz w:val="24"/>
                <w:szCs w:val="24"/>
              </w:rPr>
            </w:pPr>
          </w:p>
          <w:p w:rsidR="00793A18" w:rsidRPr="000A69B2" w:rsidRDefault="00793A18" w:rsidP="0075765C">
            <w:pPr>
              <w:tabs>
                <w:tab w:val="left" w:pos="709"/>
              </w:tabs>
              <w:spacing w:after="0"/>
              <w:ind w:firstLine="113"/>
              <w:jc w:val="center"/>
              <w:rPr>
                <w:rFonts w:ascii="Times New Roman" w:hAnsi="Times New Roman" w:cs="Times New Roman"/>
                <w:sz w:val="24"/>
                <w:szCs w:val="24"/>
              </w:rPr>
            </w:pPr>
          </w:p>
          <w:p w:rsidR="00793A18" w:rsidRPr="000A69B2" w:rsidRDefault="00793A18" w:rsidP="0075765C">
            <w:pPr>
              <w:tabs>
                <w:tab w:val="left" w:pos="709"/>
              </w:tabs>
              <w:spacing w:after="0"/>
              <w:ind w:firstLine="113"/>
              <w:jc w:val="center"/>
              <w:rPr>
                <w:rFonts w:ascii="Times New Roman" w:hAnsi="Times New Roman" w:cs="Times New Roman"/>
                <w:sz w:val="24"/>
                <w:szCs w:val="24"/>
              </w:rPr>
            </w:pPr>
            <w:r w:rsidRPr="000A69B2">
              <w:rPr>
                <w:rFonts w:ascii="Times New Roman" w:hAnsi="Times New Roman" w:cs="Times New Roman"/>
                <w:sz w:val="24"/>
                <w:szCs w:val="24"/>
              </w:rPr>
              <w:t>299,6</w:t>
            </w:r>
          </w:p>
          <w:p w:rsidR="00793A18" w:rsidRPr="000A69B2" w:rsidRDefault="00793A18" w:rsidP="0075765C">
            <w:pPr>
              <w:tabs>
                <w:tab w:val="left" w:pos="709"/>
              </w:tabs>
              <w:spacing w:after="0"/>
              <w:ind w:firstLine="113"/>
              <w:jc w:val="center"/>
              <w:rPr>
                <w:rFonts w:ascii="Times New Roman" w:hAnsi="Times New Roman" w:cs="Times New Roman"/>
                <w:sz w:val="24"/>
                <w:szCs w:val="24"/>
              </w:rPr>
            </w:pPr>
          </w:p>
        </w:tc>
        <w:tc>
          <w:tcPr>
            <w:tcW w:w="1276" w:type="dxa"/>
            <w:vAlign w:val="center"/>
          </w:tcPr>
          <w:p w:rsidR="005066C9" w:rsidRPr="000A69B2" w:rsidRDefault="0075765C" w:rsidP="0075765C">
            <w:pPr>
              <w:tabs>
                <w:tab w:val="left" w:pos="709"/>
              </w:tabs>
              <w:spacing w:after="0"/>
              <w:ind w:firstLine="113"/>
              <w:jc w:val="center"/>
              <w:rPr>
                <w:rFonts w:ascii="Times New Roman" w:hAnsi="Times New Roman" w:cs="Times New Roman"/>
                <w:sz w:val="24"/>
                <w:szCs w:val="24"/>
              </w:rPr>
            </w:pPr>
            <w:r w:rsidRPr="000A69B2">
              <w:rPr>
                <w:rFonts w:ascii="Times New Roman" w:hAnsi="Times New Roman" w:cs="Times New Roman"/>
                <w:sz w:val="24"/>
                <w:szCs w:val="24"/>
              </w:rPr>
              <w:t>0</w:t>
            </w:r>
          </w:p>
        </w:tc>
        <w:tc>
          <w:tcPr>
            <w:tcW w:w="1275" w:type="dxa"/>
            <w:vAlign w:val="center"/>
          </w:tcPr>
          <w:p w:rsidR="005066C9" w:rsidRPr="000A69B2" w:rsidRDefault="0075765C" w:rsidP="0075765C">
            <w:pPr>
              <w:tabs>
                <w:tab w:val="left" w:pos="709"/>
              </w:tabs>
              <w:spacing w:after="0"/>
              <w:ind w:firstLine="113"/>
              <w:jc w:val="center"/>
              <w:rPr>
                <w:rFonts w:ascii="Times New Roman" w:hAnsi="Times New Roman" w:cs="Times New Roman"/>
                <w:sz w:val="24"/>
                <w:szCs w:val="24"/>
              </w:rPr>
            </w:pPr>
            <w:r w:rsidRPr="000A69B2">
              <w:rPr>
                <w:rFonts w:ascii="Times New Roman" w:hAnsi="Times New Roman" w:cs="Times New Roman"/>
                <w:sz w:val="24"/>
                <w:szCs w:val="24"/>
              </w:rPr>
              <w:t>0</w:t>
            </w:r>
          </w:p>
        </w:tc>
        <w:tc>
          <w:tcPr>
            <w:tcW w:w="1276" w:type="dxa"/>
            <w:vAlign w:val="center"/>
          </w:tcPr>
          <w:p w:rsidR="005066C9" w:rsidRPr="000A69B2" w:rsidRDefault="0075765C" w:rsidP="0075765C">
            <w:pPr>
              <w:tabs>
                <w:tab w:val="left" w:pos="709"/>
              </w:tabs>
              <w:spacing w:after="0"/>
              <w:ind w:firstLine="113"/>
              <w:jc w:val="center"/>
              <w:rPr>
                <w:rFonts w:ascii="Times New Roman" w:hAnsi="Times New Roman" w:cs="Times New Roman"/>
                <w:sz w:val="24"/>
                <w:szCs w:val="24"/>
              </w:rPr>
            </w:pPr>
            <w:r w:rsidRPr="000A69B2">
              <w:rPr>
                <w:rFonts w:ascii="Times New Roman" w:hAnsi="Times New Roman" w:cs="Times New Roman"/>
                <w:sz w:val="24"/>
                <w:szCs w:val="24"/>
              </w:rPr>
              <w:t>0</w:t>
            </w:r>
          </w:p>
        </w:tc>
        <w:tc>
          <w:tcPr>
            <w:tcW w:w="1276" w:type="dxa"/>
            <w:vAlign w:val="center"/>
          </w:tcPr>
          <w:p w:rsidR="005066C9" w:rsidRPr="000A69B2" w:rsidRDefault="0075765C" w:rsidP="0075765C">
            <w:pPr>
              <w:tabs>
                <w:tab w:val="left" w:pos="709"/>
              </w:tabs>
              <w:spacing w:after="0"/>
              <w:ind w:firstLine="113"/>
              <w:jc w:val="center"/>
              <w:rPr>
                <w:rFonts w:ascii="Times New Roman" w:hAnsi="Times New Roman" w:cs="Times New Roman"/>
                <w:sz w:val="24"/>
                <w:szCs w:val="24"/>
              </w:rPr>
            </w:pPr>
            <w:r w:rsidRPr="000A69B2">
              <w:rPr>
                <w:rFonts w:ascii="Times New Roman" w:hAnsi="Times New Roman" w:cs="Times New Roman"/>
                <w:sz w:val="24"/>
                <w:szCs w:val="24"/>
              </w:rPr>
              <w:t>0</w:t>
            </w:r>
          </w:p>
        </w:tc>
      </w:tr>
      <w:tr w:rsidR="00632631" w:rsidRPr="00574080" w:rsidTr="0075765C">
        <w:trPr>
          <w:tblCellSpacing w:w="5" w:type="nil"/>
        </w:trPr>
        <w:tc>
          <w:tcPr>
            <w:tcW w:w="588" w:type="dxa"/>
          </w:tcPr>
          <w:p w:rsidR="00632631" w:rsidRPr="00C70156" w:rsidRDefault="00632631" w:rsidP="00574080">
            <w:pPr>
              <w:tabs>
                <w:tab w:val="left" w:pos="709"/>
              </w:tabs>
              <w:spacing w:after="0"/>
              <w:ind w:firstLine="113"/>
              <w:jc w:val="both"/>
              <w:rPr>
                <w:rFonts w:ascii="Times New Roman" w:hAnsi="Times New Roman" w:cs="Times New Roman"/>
                <w:sz w:val="28"/>
                <w:szCs w:val="28"/>
              </w:rPr>
            </w:pPr>
          </w:p>
        </w:tc>
        <w:tc>
          <w:tcPr>
            <w:tcW w:w="3031" w:type="dxa"/>
          </w:tcPr>
          <w:p w:rsidR="00632631" w:rsidRDefault="00632631" w:rsidP="00632631">
            <w:pPr>
              <w:tabs>
                <w:tab w:val="left" w:pos="709"/>
              </w:tabs>
              <w:spacing w:after="0"/>
              <w:ind w:firstLine="113"/>
              <w:jc w:val="both"/>
              <w:rPr>
                <w:rFonts w:ascii="Times New Roman" w:hAnsi="Times New Roman" w:cs="Times New Roman"/>
                <w:i/>
                <w:sz w:val="28"/>
                <w:szCs w:val="28"/>
              </w:rPr>
            </w:pPr>
            <w:r>
              <w:rPr>
                <w:rFonts w:ascii="Times New Roman" w:hAnsi="Times New Roman" w:cs="Times New Roman"/>
                <w:i/>
                <w:sz w:val="28"/>
                <w:szCs w:val="28"/>
              </w:rPr>
              <w:t>Управление культуры администрации района</w:t>
            </w:r>
          </w:p>
        </w:tc>
        <w:tc>
          <w:tcPr>
            <w:tcW w:w="1276" w:type="dxa"/>
            <w:vAlign w:val="center"/>
          </w:tcPr>
          <w:p w:rsidR="00632631" w:rsidRPr="000A69B2" w:rsidRDefault="00632631" w:rsidP="0075765C">
            <w:pPr>
              <w:tabs>
                <w:tab w:val="left" w:pos="709"/>
              </w:tabs>
              <w:spacing w:after="0"/>
              <w:ind w:firstLine="113"/>
              <w:jc w:val="center"/>
              <w:rPr>
                <w:rFonts w:ascii="Times New Roman" w:hAnsi="Times New Roman" w:cs="Times New Roman"/>
                <w:sz w:val="24"/>
                <w:szCs w:val="24"/>
              </w:rPr>
            </w:pPr>
          </w:p>
        </w:tc>
        <w:tc>
          <w:tcPr>
            <w:tcW w:w="1276" w:type="dxa"/>
            <w:vAlign w:val="center"/>
          </w:tcPr>
          <w:p w:rsidR="00632631" w:rsidRPr="000A69B2" w:rsidRDefault="00632631" w:rsidP="0075765C">
            <w:pPr>
              <w:tabs>
                <w:tab w:val="left" w:pos="709"/>
              </w:tabs>
              <w:spacing w:after="0"/>
              <w:ind w:firstLine="113"/>
              <w:jc w:val="center"/>
              <w:rPr>
                <w:rFonts w:ascii="Times New Roman" w:hAnsi="Times New Roman" w:cs="Times New Roman"/>
                <w:sz w:val="24"/>
                <w:szCs w:val="24"/>
              </w:rPr>
            </w:pPr>
            <w:r w:rsidRPr="000A69B2">
              <w:rPr>
                <w:rFonts w:ascii="Times New Roman" w:hAnsi="Times New Roman" w:cs="Times New Roman"/>
                <w:sz w:val="24"/>
                <w:szCs w:val="24"/>
              </w:rPr>
              <w:t>8 886,6</w:t>
            </w:r>
          </w:p>
        </w:tc>
        <w:tc>
          <w:tcPr>
            <w:tcW w:w="1275" w:type="dxa"/>
            <w:vAlign w:val="center"/>
          </w:tcPr>
          <w:p w:rsidR="00632631" w:rsidRPr="000A69B2" w:rsidRDefault="00632631" w:rsidP="0075765C">
            <w:pPr>
              <w:tabs>
                <w:tab w:val="left" w:pos="709"/>
              </w:tabs>
              <w:spacing w:after="0"/>
              <w:ind w:firstLine="113"/>
              <w:jc w:val="center"/>
              <w:rPr>
                <w:rFonts w:ascii="Times New Roman" w:hAnsi="Times New Roman" w:cs="Times New Roman"/>
                <w:sz w:val="24"/>
                <w:szCs w:val="24"/>
              </w:rPr>
            </w:pPr>
            <w:r w:rsidRPr="000A69B2">
              <w:rPr>
                <w:rFonts w:ascii="Times New Roman" w:hAnsi="Times New Roman" w:cs="Times New Roman"/>
                <w:sz w:val="24"/>
                <w:szCs w:val="24"/>
              </w:rPr>
              <w:t>8 886,6</w:t>
            </w:r>
          </w:p>
        </w:tc>
        <w:tc>
          <w:tcPr>
            <w:tcW w:w="1276" w:type="dxa"/>
            <w:vAlign w:val="center"/>
          </w:tcPr>
          <w:p w:rsidR="00632631" w:rsidRPr="000A69B2" w:rsidRDefault="00632631" w:rsidP="0075765C">
            <w:pPr>
              <w:tabs>
                <w:tab w:val="left" w:pos="709"/>
              </w:tabs>
              <w:spacing w:after="0"/>
              <w:ind w:firstLine="113"/>
              <w:jc w:val="center"/>
              <w:rPr>
                <w:rFonts w:ascii="Times New Roman" w:hAnsi="Times New Roman" w:cs="Times New Roman"/>
                <w:sz w:val="24"/>
                <w:szCs w:val="24"/>
              </w:rPr>
            </w:pPr>
            <w:r w:rsidRPr="000A69B2">
              <w:rPr>
                <w:rFonts w:ascii="Times New Roman" w:hAnsi="Times New Roman" w:cs="Times New Roman"/>
                <w:sz w:val="24"/>
                <w:szCs w:val="24"/>
              </w:rPr>
              <w:t>8 886,6</w:t>
            </w:r>
          </w:p>
        </w:tc>
        <w:tc>
          <w:tcPr>
            <w:tcW w:w="1276" w:type="dxa"/>
            <w:vAlign w:val="center"/>
          </w:tcPr>
          <w:p w:rsidR="00632631" w:rsidRPr="000A69B2" w:rsidRDefault="00632631" w:rsidP="0075765C">
            <w:pPr>
              <w:tabs>
                <w:tab w:val="left" w:pos="709"/>
              </w:tabs>
              <w:spacing w:after="0"/>
              <w:ind w:firstLine="113"/>
              <w:jc w:val="center"/>
              <w:rPr>
                <w:rFonts w:ascii="Times New Roman" w:hAnsi="Times New Roman" w:cs="Times New Roman"/>
                <w:sz w:val="24"/>
                <w:szCs w:val="24"/>
              </w:rPr>
            </w:pPr>
            <w:r w:rsidRPr="000A69B2">
              <w:rPr>
                <w:rFonts w:ascii="Times New Roman" w:hAnsi="Times New Roman" w:cs="Times New Roman"/>
                <w:sz w:val="24"/>
                <w:szCs w:val="24"/>
              </w:rPr>
              <w:t>8 886,6</w:t>
            </w:r>
          </w:p>
        </w:tc>
      </w:tr>
      <w:tr w:rsidR="00B3008E" w:rsidRPr="00574080" w:rsidTr="0075765C">
        <w:trPr>
          <w:tblCellSpacing w:w="5" w:type="nil"/>
        </w:trPr>
        <w:tc>
          <w:tcPr>
            <w:tcW w:w="588" w:type="dxa"/>
          </w:tcPr>
          <w:p w:rsidR="00B3008E" w:rsidRPr="00C70156" w:rsidRDefault="00B3008E" w:rsidP="00574080">
            <w:pPr>
              <w:tabs>
                <w:tab w:val="left" w:pos="709"/>
              </w:tabs>
              <w:spacing w:after="0"/>
              <w:ind w:firstLine="113"/>
              <w:jc w:val="both"/>
              <w:rPr>
                <w:rFonts w:ascii="Times New Roman" w:hAnsi="Times New Roman" w:cs="Times New Roman"/>
                <w:sz w:val="28"/>
                <w:szCs w:val="28"/>
              </w:rPr>
            </w:pPr>
          </w:p>
        </w:tc>
        <w:tc>
          <w:tcPr>
            <w:tcW w:w="3031" w:type="dxa"/>
          </w:tcPr>
          <w:p w:rsidR="00B3008E" w:rsidRDefault="00B3008E" w:rsidP="00475329">
            <w:pPr>
              <w:tabs>
                <w:tab w:val="left" w:pos="709"/>
              </w:tabs>
              <w:spacing w:after="0"/>
              <w:ind w:firstLine="113"/>
              <w:jc w:val="both"/>
              <w:rPr>
                <w:rFonts w:ascii="Times New Roman" w:hAnsi="Times New Roman" w:cs="Times New Roman"/>
                <w:i/>
                <w:sz w:val="28"/>
                <w:szCs w:val="28"/>
              </w:rPr>
            </w:pPr>
            <w:r>
              <w:rPr>
                <w:rFonts w:ascii="Times New Roman" w:hAnsi="Times New Roman" w:cs="Times New Roman"/>
                <w:i/>
                <w:sz w:val="28"/>
                <w:szCs w:val="28"/>
              </w:rPr>
              <w:t xml:space="preserve">Отдел </w:t>
            </w:r>
            <w:r w:rsidRPr="00B3008E">
              <w:rPr>
                <w:rFonts w:ascii="Times New Roman" w:hAnsi="Times New Roman" w:cs="Times New Roman"/>
                <w:i/>
                <w:sz w:val="28"/>
                <w:szCs w:val="28"/>
              </w:rPr>
              <w:t xml:space="preserve">  жилищно-коммунального хозяйства, энергетики и строительства</w:t>
            </w:r>
          </w:p>
        </w:tc>
        <w:tc>
          <w:tcPr>
            <w:tcW w:w="1276" w:type="dxa"/>
            <w:vAlign w:val="center"/>
          </w:tcPr>
          <w:p w:rsidR="0048441F" w:rsidRPr="000A69B2" w:rsidRDefault="0048441F" w:rsidP="0075765C">
            <w:pPr>
              <w:tabs>
                <w:tab w:val="left" w:pos="709"/>
              </w:tabs>
              <w:spacing w:after="0"/>
              <w:ind w:firstLine="113"/>
              <w:jc w:val="center"/>
              <w:rPr>
                <w:rFonts w:ascii="Times New Roman" w:hAnsi="Times New Roman" w:cs="Times New Roman"/>
                <w:sz w:val="24"/>
                <w:szCs w:val="24"/>
              </w:rPr>
            </w:pPr>
          </w:p>
          <w:p w:rsidR="00B3008E" w:rsidRPr="000A69B2" w:rsidRDefault="00B3008E" w:rsidP="0075765C">
            <w:pPr>
              <w:tabs>
                <w:tab w:val="left" w:pos="709"/>
              </w:tabs>
              <w:spacing w:after="0"/>
              <w:ind w:firstLine="113"/>
              <w:jc w:val="center"/>
              <w:rPr>
                <w:rFonts w:ascii="Times New Roman" w:hAnsi="Times New Roman" w:cs="Times New Roman"/>
                <w:sz w:val="24"/>
                <w:szCs w:val="24"/>
              </w:rPr>
            </w:pPr>
            <w:r w:rsidRPr="000A69B2">
              <w:rPr>
                <w:rFonts w:ascii="Times New Roman" w:hAnsi="Times New Roman" w:cs="Times New Roman"/>
                <w:sz w:val="24"/>
                <w:szCs w:val="24"/>
              </w:rPr>
              <w:t>3 363,3</w:t>
            </w:r>
          </w:p>
        </w:tc>
        <w:tc>
          <w:tcPr>
            <w:tcW w:w="1276" w:type="dxa"/>
            <w:vAlign w:val="center"/>
          </w:tcPr>
          <w:p w:rsidR="0048441F" w:rsidRPr="000A69B2" w:rsidRDefault="0048441F" w:rsidP="0075765C">
            <w:pPr>
              <w:tabs>
                <w:tab w:val="left" w:pos="709"/>
              </w:tabs>
              <w:spacing w:after="0"/>
              <w:ind w:firstLine="113"/>
              <w:jc w:val="center"/>
              <w:rPr>
                <w:rFonts w:ascii="Times New Roman" w:hAnsi="Times New Roman" w:cs="Times New Roman"/>
                <w:sz w:val="24"/>
                <w:szCs w:val="24"/>
              </w:rPr>
            </w:pPr>
          </w:p>
          <w:p w:rsidR="00B3008E" w:rsidRPr="000A69B2" w:rsidRDefault="00B3008E" w:rsidP="0075765C">
            <w:pPr>
              <w:tabs>
                <w:tab w:val="left" w:pos="709"/>
              </w:tabs>
              <w:spacing w:after="0"/>
              <w:ind w:firstLine="113"/>
              <w:jc w:val="center"/>
              <w:rPr>
                <w:rFonts w:ascii="Times New Roman" w:hAnsi="Times New Roman" w:cs="Times New Roman"/>
                <w:sz w:val="24"/>
                <w:szCs w:val="24"/>
              </w:rPr>
            </w:pPr>
            <w:r w:rsidRPr="000A69B2">
              <w:rPr>
                <w:rFonts w:ascii="Times New Roman" w:hAnsi="Times New Roman" w:cs="Times New Roman"/>
                <w:sz w:val="24"/>
                <w:szCs w:val="24"/>
              </w:rPr>
              <w:t>3 802,4</w:t>
            </w:r>
          </w:p>
        </w:tc>
        <w:tc>
          <w:tcPr>
            <w:tcW w:w="1275" w:type="dxa"/>
            <w:vAlign w:val="center"/>
          </w:tcPr>
          <w:p w:rsidR="00B3008E" w:rsidRPr="000A69B2" w:rsidRDefault="0075765C" w:rsidP="0075765C">
            <w:pPr>
              <w:tabs>
                <w:tab w:val="left" w:pos="709"/>
              </w:tabs>
              <w:spacing w:after="0"/>
              <w:jc w:val="center"/>
              <w:rPr>
                <w:rFonts w:ascii="Times New Roman" w:hAnsi="Times New Roman" w:cs="Times New Roman"/>
                <w:sz w:val="24"/>
                <w:szCs w:val="24"/>
              </w:rPr>
            </w:pPr>
            <w:r w:rsidRPr="000A69B2">
              <w:rPr>
                <w:rFonts w:ascii="Times New Roman" w:hAnsi="Times New Roman" w:cs="Times New Roman"/>
                <w:sz w:val="24"/>
                <w:szCs w:val="24"/>
              </w:rPr>
              <w:t>0</w:t>
            </w:r>
          </w:p>
        </w:tc>
        <w:tc>
          <w:tcPr>
            <w:tcW w:w="1276" w:type="dxa"/>
            <w:vAlign w:val="center"/>
          </w:tcPr>
          <w:p w:rsidR="0048441F" w:rsidRPr="000A69B2" w:rsidRDefault="0075765C" w:rsidP="0075765C">
            <w:pPr>
              <w:tabs>
                <w:tab w:val="left" w:pos="709"/>
              </w:tabs>
              <w:spacing w:after="0"/>
              <w:jc w:val="center"/>
              <w:rPr>
                <w:rFonts w:ascii="Times New Roman" w:hAnsi="Times New Roman" w:cs="Times New Roman"/>
                <w:sz w:val="24"/>
                <w:szCs w:val="24"/>
              </w:rPr>
            </w:pPr>
            <w:r w:rsidRPr="000A69B2">
              <w:rPr>
                <w:rFonts w:ascii="Times New Roman" w:hAnsi="Times New Roman" w:cs="Times New Roman"/>
                <w:sz w:val="24"/>
                <w:szCs w:val="24"/>
              </w:rPr>
              <w:t>0</w:t>
            </w:r>
          </w:p>
        </w:tc>
        <w:tc>
          <w:tcPr>
            <w:tcW w:w="1276" w:type="dxa"/>
            <w:vAlign w:val="center"/>
          </w:tcPr>
          <w:p w:rsidR="00B3008E" w:rsidRPr="000A69B2" w:rsidRDefault="0075765C" w:rsidP="0075765C">
            <w:pPr>
              <w:tabs>
                <w:tab w:val="left" w:pos="709"/>
              </w:tabs>
              <w:spacing w:after="0"/>
              <w:jc w:val="center"/>
              <w:rPr>
                <w:rFonts w:ascii="Times New Roman" w:hAnsi="Times New Roman" w:cs="Times New Roman"/>
                <w:sz w:val="24"/>
                <w:szCs w:val="24"/>
              </w:rPr>
            </w:pPr>
            <w:r w:rsidRPr="000A69B2">
              <w:rPr>
                <w:rFonts w:ascii="Times New Roman" w:hAnsi="Times New Roman" w:cs="Times New Roman"/>
                <w:sz w:val="24"/>
                <w:szCs w:val="24"/>
              </w:rPr>
              <w:t>0</w:t>
            </w:r>
          </w:p>
        </w:tc>
      </w:tr>
      <w:tr w:rsidR="00B3008E" w:rsidRPr="00574080" w:rsidTr="0075765C">
        <w:trPr>
          <w:tblCellSpacing w:w="5" w:type="nil"/>
        </w:trPr>
        <w:tc>
          <w:tcPr>
            <w:tcW w:w="588" w:type="dxa"/>
          </w:tcPr>
          <w:p w:rsidR="00B3008E" w:rsidRPr="00C70156" w:rsidRDefault="00B3008E" w:rsidP="00574080">
            <w:pPr>
              <w:tabs>
                <w:tab w:val="left" w:pos="709"/>
              </w:tabs>
              <w:spacing w:after="0"/>
              <w:ind w:firstLine="113"/>
              <w:jc w:val="both"/>
              <w:rPr>
                <w:rFonts w:ascii="Times New Roman" w:hAnsi="Times New Roman" w:cs="Times New Roman"/>
                <w:sz w:val="28"/>
                <w:szCs w:val="28"/>
              </w:rPr>
            </w:pPr>
          </w:p>
        </w:tc>
        <w:tc>
          <w:tcPr>
            <w:tcW w:w="3031" w:type="dxa"/>
          </w:tcPr>
          <w:p w:rsidR="00B3008E" w:rsidRDefault="00B3008E" w:rsidP="00475329">
            <w:pPr>
              <w:tabs>
                <w:tab w:val="left" w:pos="709"/>
              </w:tabs>
              <w:spacing w:after="0"/>
              <w:ind w:firstLine="113"/>
              <w:jc w:val="both"/>
              <w:rPr>
                <w:rFonts w:ascii="Times New Roman" w:hAnsi="Times New Roman" w:cs="Times New Roman"/>
                <w:i/>
                <w:sz w:val="28"/>
                <w:szCs w:val="28"/>
              </w:rPr>
            </w:pPr>
            <w:r w:rsidRPr="00B3008E">
              <w:rPr>
                <w:rFonts w:ascii="Times New Roman" w:hAnsi="Times New Roman" w:cs="Times New Roman"/>
                <w:i/>
                <w:sz w:val="28"/>
                <w:szCs w:val="28"/>
              </w:rPr>
              <w:t>Отдел местной промышленности и сельского хозяйства администрации района</w:t>
            </w:r>
          </w:p>
        </w:tc>
        <w:tc>
          <w:tcPr>
            <w:tcW w:w="1276" w:type="dxa"/>
            <w:vAlign w:val="center"/>
          </w:tcPr>
          <w:p w:rsidR="0048441F" w:rsidRPr="000A69B2" w:rsidRDefault="0048441F" w:rsidP="0075765C">
            <w:pPr>
              <w:tabs>
                <w:tab w:val="left" w:pos="709"/>
              </w:tabs>
              <w:spacing w:after="0"/>
              <w:ind w:firstLine="113"/>
              <w:jc w:val="center"/>
              <w:rPr>
                <w:rFonts w:ascii="Times New Roman" w:hAnsi="Times New Roman" w:cs="Times New Roman"/>
                <w:sz w:val="24"/>
                <w:szCs w:val="24"/>
              </w:rPr>
            </w:pPr>
          </w:p>
          <w:p w:rsidR="00B3008E" w:rsidRPr="000A69B2" w:rsidRDefault="00B3008E" w:rsidP="0075765C">
            <w:pPr>
              <w:tabs>
                <w:tab w:val="left" w:pos="709"/>
              </w:tabs>
              <w:spacing w:after="0"/>
              <w:ind w:firstLine="113"/>
              <w:jc w:val="center"/>
              <w:rPr>
                <w:rFonts w:ascii="Times New Roman" w:hAnsi="Times New Roman" w:cs="Times New Roman"/>
                <w:sz w:val="24"/>
                <w:szCs w:val="24"/>
              </w:rPr>
            </w:pPr>
            <w:r w:rsidRPr="000A69B2">
              <w:rPr>
                <w:rFonts w:ascii="Times New Roman" w:hAnsi="Times New Roman" w:cs="Times New Roman"/>
                <w:sz w:val="24"/>
                <w:szCs w:val="24"/>
              </w:rPr>
              <w:t>2 392,8</w:t>
            </w:r>
          </w:p>
        </w:tc>
        <w:tc>
          <w:tcPr>
            <w:tcW w:w="1276" w:type="dxa"/>
            <w:vAlign w:val="center"/>
          </w:tcPr>
          <w:p w:rsidR="0048441F" w:rsidRPr="000A69B2" w:rsidRDefault="0048441F" w:rsidP="0075765C">
            <w:pPr>
              <w:tabs>
                <w:tab w:val="left" w:pos="709"/>
              </w:tabs>
              <w:spacing w:after="0"/>
              <w:ind w:firstLine="113"/>
              <w:jc w:val="center"/>
              <w:rPr>
                <w:rFonts w:ascii="Times New Roman" w:hAnsi="Times New Roman" w:cs="Times New Roman"/>
                <w:sz w:val="24"/>
                <w:szCs w:val="24"/>
              </w:rPr>
            </w:pPr>
          </w:p>
          <w:p w:rsidR="00B3008E" w:rsidRPr="000A69B2" w:rsidRDefault="00B3008E" w:rsidP="0075765C">
            <w:pPr>
              <w:tabs>
                <w:tab w:val="left" w:pos="709"/>
              </w:tabs>
              <w:spacing w:after="0"/>
              <w:ind w:firstLine="113"/>
              <w:jc w:val="center"/>
              <w:rPr>
                <w:rFonts w:ascii="Times New Roman" w:hAnsi="Times New Roman" w:cs="Times New Roman"/>
                <w:sz w:val="24"/>
                <w:szCs w:val="24"/>
              </w:rPr>
            </w:pPr>
            <w:r w:rsidRPr="000A69B2">
              <w:rPr>
                <w:rFonts w:ascii="Times New Roman" w:hAnsi="Times New Roman" w:cs="Times New Roman"/>
                <w:sz w:val="24"/>
                <w:szCs w:val="24"/>
              </w:rPr>
              <w:t>3 669,1</w:t>
            </w:r>
          </w:p>
        </w:tc>
        <w:tc>
          <w:tcPr>
            <w:tcW w:w="1275" w:type="dxa"/>
            <w:vAlign w:val="center"/>
          </w:tcPr>
          <w:p w:rsidR="0048441F" w:rsidRPr="000A69B2" w:rsidRDefault="0075765C" w:rsidP="0075765C">
            <w:pPr>
              <w:tabs>
                <w:tab w:val="left" w:pos="709"/>
              </w:tabs>
              <w:spacing w:after="0"/>
              <w:ind w:firstLine="113"/>
              <w:jc w:val="center"/>
              <w:rPr>
                <w:rFonts w:ascii="Times New Roman" w:hAnsi="Times New Roman" w:cs="Times New Roman"/>
                <w:sz w:val="24"/>
                <w:szCs w:val="24"/>
              </w:rPr>
            </w:pPr>
            <w:r w:rsidRPr="000A69B2">
              <w:rPr>
                <w:rFonts w:ascii="Times New Roman" w:hAnsi="Times New Roman" w:cs="Times New Roman"/>
                <w:sz w:val="24"/>
                <w:szCs w:val="24"/>
              </w:rPr>
              <w:t>0</w:t>
            </w:r>
          </w:p>
        </w:tc>
        <w:tc>
          <w:tcPr>
            <w:tcW w:w="1276" w:type="dxa"/>
            <w:vAlign w:val="center"/>
          </w:tcPr>
          <w:p w:rsidR="00B3008E" w:rsidRPr="000A69B2" w:rsidRDefault="0075765C" w:rsidP="0075765C">
            <w:pPr>
              <w:tabs>
                <w:tab w:val="left" w:pos="709"/>
              </w:tabs>
              <w:spacing w:after="0"/>
              <w:ind w:firstLine="113"/>
              <w:jc w:val="center"/>
              <w:rPr>
                <w:rFonts w:ascii="Times New Roman" w:hAnsi="Times New Roman" w:cs="Times New Roman"/>
                <w:sz w:val="24"/>
                <w:szCs w:val="24"/>
              </w:rPr>
            </w:pPr>
            <w:r w:rsidRPr="000A69B2">
              <w:rPr>
                <w:rFonts w:ascii="Times New Roman" w:hAnsi="Times New Roman" w:cs="Times New Roman"/>
                <w:sz w:val="24"/>
                <w:szCs w:val="24"/>
              </w:rPr>
              <w:t>0</w:t>
            </w:r>
          </w:p>
        </w:tc>
        <w:tc>
          <w:tcPr>
            <w:tcW w:w="1276" w:type="dxa"/>
            <w:vAlign w:val="center"/>
          </w:tcPr>
          <w:p w:rsidR="00B3008E" w:rsidRPr="000A69B2" w:rsidRDefault="0075765C" w:rsidP="0075765C">
            <w:pPr>
              <w:tabs>
                <w:tab w:val="left" w:pos="709"/>
              </w:tabs>
              <w:spacing w:after="0"/>
              <w:ind w:firstLine="113"/>
              <w:jc w:val="center"/>
              <w:rPr>
                <w:rFonts w:ascii="Times New Roman" w:hAnsi="Times New Roman" w:cs="Times New Roman"/>
                <w:sz w:val="24"/>
                <w:szCs w:val="24"/>
              </w:rPr>
            </w:pPr>
            <w:r w:rsidRPr="000A69B2">
              <w:rPr>
                <w:rFonts w:ascii="Times New Roman" w:hAnsi="Times New Roman" w:cs="Times New Roman"/>
                <w:sz w:val="24"/>
                <w:szCs w:val="24"/>
              </w:rPr>
              <w:t>0</w:t>
            </w:r>
          </w:p>
        </w:tc>
      </w:tr>
      <w:tr w:rsidR="00B3008E" w:rsidRPr="00574080" w:rsidTr="0075765C">
        <w:trPr>
          <w:tblCellSpacing w:w="5" w:type="nil"/>
        </w:trPr>
        <w:tc>
          <w:tcPr>
            <w:tcW w:w="588" w:type="dxa"/>
          </w:tcPr>
          <w:p w:rsidR="00B3008E" w:rsidRPr="00C70156" w:rsidRDefault="00B3008E" w:rsidP="00574080">
            <w:pPr>
              <w:tabs>
                <w:tab w:val="left" w:pos="709"/>
              </w:tabs>
              <w:spacing w:after="0"/>
              <w:ind w:firstLine="113"/>
              <w:jc w:val="both"/>
              <w:rPr>
                <w:rFonts w:ascii="Times New Roman" w:hAnsi="Times New Roman" w:cs="Times New Roman"/>
                <w:sz w:val="28"/>
                <w:szCs w:val="28"/>
              </w:rPr>
            </w:pPr>
          </w:p>
        </w:tc>
        <w:tc>
          <w:tcPr>
            <w:tcW w:w="3031" w:type="dxa"/>
          </w:tcPr>
          <w:p w:rsidR="00B3008E" w:rsidRPr="00B3008E" w:rsidRDefault="00B3008E" w:rsidP="00475329">
            <w:pPr>
              <w:tabs>
                <w:tab w:val="left" w:pos="709"/>
              </w:tabs>
              <w:spacing w:after="0"/>
              <w:ind w:firstLine="113"/>
              <w:jc w:val="both"/>
              <w:rPr>
                <w:rFonts w:ascii="Times New Roman" w:hAnsi="Times New Roman" w:cs="Times New Roman"/>
                <w:i/>
                <w:sz w:val="28"/>
                <w:szCs w:val="28"/>
              </w:rPr>
            </w:pPr>
            <w:r>
              <w:rPr>
                <w:rFonts w:ascii="Times New Roman" w:hAnsi="Times New Roman" w:cs="Times New Roman"/>
                <w:i/>
                <w:sz w:val="28"/>
                <w:szCs w:val="28"/>
              </w:rPr>
              <w:t>Отдел по жилищным вопросам администрации района</w:t>
            </w:r>
          </w:p>
        </w:tc>
        <w:tc>
          <w:tcPr>
            <w:tcW w:w="1276" w:type="dxa"/>
            <w:vAlign w:val="center"/>
          </w:tcPr>
          <w:p w:rsidR="0048441F" w:rsidRPr="000A69B2" w:rsidRDefault="0048441F" w:rsidP="0075765C">
            <w:pPr>
              <w:tabs>
                <w:tab w:val="left" w:pos="709"/>
              </w:tabs>
              <w:spacing w:after="0"/>
              <w:ind w:firstLine="113"/>
              <w:jc w:val="center"/>
              <w:rPr>
                <w:rFonts w:ascii="Times New Roman" w:hAnsi="Times New Roman" w:cs="Times New Roman"/>
                <w:sz w:val="24"/>
                <w:szCs w:val="24"/>
              </w:rPr>
            </w:pPr>
          </w:p>
          <w:p w:rsidR="00B3008E" w:rsidRPr="000A69B2" w:rsidRDefault="00B3008E" w:rsidP="0075765C">
            <w:pPr>
              <w:tabs>
                <w:tab w:val="left" w:pos="709"/>
              </w:tabs>
              <w:spacing w:after="0"/>
              <w:ind w:firstLine="113"/>
              <w:jc w:val="center"/>
              <w:rPr>
                <w:rFonts w:ascii="Times New Roman" w:hAnsi="Times New Roman" w:cs="Times New Roman"/>
                <w:sz w:val="24"/>
                <w:szCs w:val="24"/>
              </w:rPr>
            </w:pPr>
            <w:r w:rsidRPr="000A69B2">
              <w:rPr>
                <w:rFonts w:ascii="Times New Roman" w:hAnsi="Times New Roman" w:cs="Times New Roman"/>
                <w:sz w:val="24"/>
                <w:szCs w:val="24"/>
              </w:rPr>
              <w:t>500,0</w:t>
            </w:r>
          </w:p>
        </w:tc>
        <w:tc>
          <w:tcPr>
            <w:tcW w:w="1276" w:type="dxa"/>
            <w:vAlign w:val="center"/>
          </w:tcPr>
          <w:p w:rsidR="00B3008E" w:rsidRPr="000A69B2" w:rsidRDefault="0075765C" w:rsidP="0075765C">
            <w:pPr>
              <w:tabs>
                <w:tab w:val="left" w:pos="709"/>
              </w:tabs>
              <w:spacing w:after="0"/>
              <w:ind w:firstLine="113"/>
              <w:jc w:val="center"/>
              <w:rPr>
                <w:rFonts w:ascii="Times New Roman" w:hAnsi="Times New Roman" w:cs="Times New Roman"/>
                <w:sz w:val="24"/>
                <w:szCs w:val="24"/>
              </w:rPr>
            </w:pPr>
            <w:r w:rsidRPr="000A69B2">
              <w:rPr>
                <w:rFonts w:ascii="Times New Roman" w:hAnsi="Times New Roman" w:cs="Times New Roman"/>
                <w:sz w:val="24"/>
                <w:szCs w:val="24"/>
              </w:rPr>
              <w:t>0</w:t>
            </w:r>
          </w:p>
        </w:tc>
        <w:tc>
          <w:tcPr>
            <w:tcW w:w="1275" w:type="dxa"/>
            <w:vAlign w:val="center"/>
          </w:tcPr>
          <w:p w:rsidR="00B3008E" w:rsidRPr="000A69B2" w:rsidRDefault="0075765C" w:rsidP="0075765C">
            <w:pPr>
              <w:tabs>
                <w:tab w:val="left" w:pos="709"/>
              </w:tabs>
              <w:spacing w:after="0"/>
              <w:ind w:firstLine="113"/>
              <w:jc w:val="center"/>
              <w:rPr>
                <w:rFonts w:ascii="Times New Roman" w:hAnsi="Times New Roman" w:cs="Times New Roman"/>
                <w:sz w:val="24"/>
                <w:szCs w:val="24"/>
              </w:rPr>
            </w:pPr>
            <w:r w:rsidRPr="000A69B2">
              <w:rPr>
                <w:rFonts w:ascii="Times New Roman" w:hAnsi="Times New Roman" w:cs="Times New Roman"/>
                <w:sz w:val="24"/>
                <w:szCs w:val="24"/>
              </w:rPr>
              <w:t>0</w:t>
            </w:r>
          </w:p>
        </w:tc>
        <w:tc>
          <w:tcPr>
            <w:tcW w:w="1276" w:type="dxa"/>
            <w:vAlign w:val="center"/>
          </w:tcPr>
          <w:p w:rsidR="00B3008E" w:rsidRPr="000A69B2" w:rsidRDefault="0075765C" w:rsidP="0075765C">
            <w:pPr>
              <w:tabs>
                <w:tab w:val="left" w:pos="709"/>
              </w:tabs>
              <w:spacing w:after="0"/>
              <w:ind w:firstLine="113"/>
              <w:jc w:val="center"/>
              <w:rPr>
                <w:rFonts w:ascii="Times New Roman" w:hAnsi="Times New Roman" w:cs="Times New Roman"/>
                <w:sz w:val="24"/>
                <w:szCs w:val="24"/>
              </w:rPr>
            </w:pPr>
            <w:r w:rsidRPr="000A69B2">
              <w:rPr>
                <w:rFonts w:ascii="Times New Roman" w:hAnsi="Times New Roman" w:cs="Times New Roman"/>
                <w:sz w:val="24"/>
                <w:szCs w:val="24"/>
              </w:rPr>
              <w:t>0</w:t>
            </w:r>
          </w:p>
        </w:tc>
        <w:tc>
          <w:tcPr>
            <w:tcW w:w="1276" w:type="dxa"/>
            <w:vAlign w:val="center"/>
          </w:tcPr>
          <w:p w:rsidR="00B3008E" w:rsidRPr="000A69B2" w:rsidRDefault="0075765C" w:rsidP="0075765C">
            <w:pPr>
              <w:tabs>
                <w:tab w:val="left" w:pos="709"/>
              </w:tabs>
              <w:spacing w:after="0"/>
              <w:ind w:firstLine="113"/>
              <w:jc w:val="center"/>
              <w:rPr>
                <w:rFonts w:ascii="Times New Roman" w:hAnsi="Times New Roman" w:cs="Times New Roman"/>
                <w:sz w:val="24"/>
                <w:szCs w:val="24"/>
              </w:rPr>
            </w:pPr>
            <w:r w:rsidRPr="000A69B2">
              <w:rPr>
                <w:rFonts w:ascii="Times New Roman" w:hAnsi="Times New Roman" w:cs="Times New Roman"/>
                <w:sz w:val="24"/>
                <w:szCs w:val="24"/>
              </w:rPr>
              <w:t>0</w:t>
            </w:r>
          </w:p>
        </w:tc>
      </w:tr>
      <w:tr w:rsidR="00475329" w:rsidRPr="00574080" w:rsidTr="006077F2">
        <w:trPr>
          <w:tblCellSpacing w:w="5" w:type="nil"/>
        </w:trPr>
        <w:tc>
          <w:tcPr>
            <w:tcW w:w="588" w:type="dxa"/>
          </w:tcPr>
          <w:p w:rsidR="00475329" w:rsidRPr="00C70156" w:rsidRDefault="00475329" w:rsidP="00574080">
            <w:pPr>
              <w:tabs>
                <w:tab w:val="left" w:pos="709"/>
              </w:tabs>
              <w:spacing w:after="0"/>
              <w:ind w:firstLine="113"/>
              <w:jc w:val="both"/>
              <w:rPr>
                <w:rFonts w:ascii="Times New Roman" w:hAnsi="Times New Roman" w:cs="Times New Roman"/>
                <w:sz w:val="28"/>
                <w:szCs w:val="28"/>
              </w:rPr>
            </w:pPr>
          </w:p>
        </w:tc>
        <w:tc>
          <w:tcPr>
            <w:tcW w:w="3031" w:type="dxa"/>
          </w:tcPr>
          <w:p w:rsidR="00475329" w:rsidRDefault="00475329" w:rsidP="00475329">
            <w:pPr>
              <w:tabs>
                <w:tab w:val="left" w:pos="709"/>
              </w:tabs>
              <w:spacing w:after="0"/>
              <w:ind w:firstLine="113"/>
              <w:jc w:val="both"/>
              <w:rPr>
                <w:rFonts w:ascii="Times New Roman" w:hAnsi="Times New Roman" w:cs="Times New Roman"/>
                <w:i/>
                <w:sz w:val="28"/>
                <w:szCs w:val="28"/>
              </w:rPr>
            </w:pPr>
            <w:r>
              <w:rPr>
                <w:rFonts w:ascii="Times New Roman" w:hAnsi="Times New Roman" w:cs="Times New Roman"/>
                <w:i/>
                <w:sz w:val="28"/>
                <w:szCs w:val="28"/>
              </w:rPr>
              <w:t>Департамент финансов</w:t>
            </w:r>
          </w:p>
        </w:tc>
        <w:tc>
          <w:tcPr>
            <w:tcW w:w="1276" w:type="dxa"/>
          </w:tcPr>
          <w:p w:rsidR="00475329" w:rsidRPr="00964AEF" w:rsidRDefault="006C5A59" w:rsidP="00455235">
            <w:pPr>
              <w:tabs>
                <w:tab w:val="left" w:pos="709"/>
              </w:tabs>
              <w:spacing w:after="0"/>
              <w:ind w:firstLine="113"/>
              <w:jc w:val="both"/>
              <w:rPr>
                <w:rFonts w:ascii="Times New Roman" w:hAnsi="Times New Roman" w:cs="Times New Roman"/>
                <w:sz w:val="24"/>
                <w:szCs w:val="24"/>
              </w:rPr>
            </w:pPr>
            <w:r>
              <w:rPr>
                <w:rFonts w:ascii="Times New Roman" w:hAnsi="Times New Roman" w:cs="Times New Roman"/>
                <w:sz w:val="24"/>
                <w:szCs w:val="24"/>
              </w:rPr>
              <w:t>694 78</w:t>
            </w:r>
            <w:r w:rsidR="00455235">
              <w:rPr>
                <w:rFonts w:ascii="Times New Roman" w:hAnsi="Times New Roman" w:cs="Times New Roman"/>
                <w:sz w:val="24"/>
                <w:szCs w:val="24"/>
              </w:rPr>
              <w:t>0</w:t>
            </w:r>
            <w:r>
              <w:rPr>
                <w:rFonts w:ascii="Times New Roman" w:hAnsi="Times New Roman" w:cs="Times New Roman"/>
                <w:sz w:val="24"/>
                <w:szCs w:val="24"/>
              </w:rPr>
              <w:t>,9</w:t>
            </w:r>
          </w:p>
        </w:tc>
        <w:tc>
          <w:tcPr>
            <w:tcW w:w="1276" w:type="dxa"/>
          </w:tcPr>
          <w:p w:rsidR="00475329" w:rsidRPr="00964AEF" w:rsidRDefault="0048441F" w:rsidP="00574080">
            <w:pPr>
              <w:tabs>
                <w:tab w:val="left" w:pos="709"/>
              </w:tabs>
              <w:spacing w:after="0"/>
              <w:ind w:firstLine="113"/>
              <w:jc w:val="both"/>
              <w:rPr>
                <w:rFonts w:ascii="Times New Roman" w:hAnsi="Times New Roman" w:cs="Times New Roman"/>
                <w:sz w:val="24"/>
                <w:szCs w:val="24"/>
              </w:rPr>
            </w:pPr>
            <w:r>
              <w:rPr>
                <w:rFonts w:ascii="Times New Roman" w:hAnsi="Times New Roman" w:cs="Times New Roman"/>
                <w:sz w:val="24"/>
                <w:szCs w:val="24"/>
              </w:rPr>
              <w:t>888 390,2</w:t>
            </w:r>
          </w:p>
        </w:tc>
        <w:tc>
          <w:tcPr>
            <w:tcW w:w="1275" w:type="dxa"/>
          </w:tcPr>
          <w:p w:rsidR="00475329" w:rsidRPr="00632631" w:rsidRDefault="00632631" w:rsidP="00963445">
            <w:pPr>
              <w:tabs>
                <w:tab w:val="left" w:pos="709"/>
              </w:tabs>
              <w:spacing w:after="0"/>
              <w:ind w:firstLine="113"/>
              <w:jc w:val="both"/>
              <w:rPr>
                <w:rFonts w:ascii="Times New Roman" w:hAnsi="Times New Roman" w:cs="Times New Roman"/>
                <w:sz w:val="24"/>
                <w:szCs w:val="24"/>
              </w:rPr>
            </w:pPr>
            <w:r w:rsidRPr="00632631">
              <w:rPr>
                <w:rFonts w:ascii="Times New Roman" w:hAnsi="Times New Roman" w:cs="Times New Roman"/>
                <w:sz w:val="24"/>
                <w:szCs w:val="24"/>
              </w:rPr>
              <w:t>48</w:t>
            </w:r>
            <w:r w:rsidR="00963445">
              <w:rPr>
                <w:rFonts w:ascii="Times New Roman" w:hAnsi="Times New Roman" w:cs="Times New Roman"/>
                <w:sz w:val="24"/>
                <w:szCs w:val="24"/>
                <w:lang w:val="en-US"/>
              </w:rPr>
              <w:t>3</w:t>
            </w:r>
            <w:r w:rsidRPr="00632631">
              <w:rPr>
                <w:rFonts w:ascii="Times New Roman" w:hAnsi="Times New Roman" w:cs="Times New Roman"/>
                <w:sz w:val="24"/>
                <w:szCs w:val="24"/>
              </w:rPr>
              <w:t> </w:t>
            </w:r>
            <w:r w:rsidR="008718FF">
              <w:rPr>
                <w:rFonts w:ascii="Times New Roman" w:hAnsi="Times New Roman" w:cs="Times New Roman"/>
                <w:sz w:val="24"/>
                <w:szCs w:val="24"/>
                <w:lang w:val="en-US"/>
              </w:rPr>
              <w:t>1</w:t>
            </w:r>
            <w:r w:rsidR="00963445">
              <w:rPr>
                <w:rFonts w:ascii="Times New Roman" w:hAnsi="Times New Roman" w:cs="Times New Roman"/>
                <w:sz w:val="24"/>
                <w:szCs w:val="24"/>
                <w:lang w:val="en-US"/>
              </w:rPr>
              <w:t>70</w:t>
            </w:r>
            <w:r w:rsidRPr="00632631">
              <w:rPr>
                <w:rFonts w:ascii="Times New Roman" w:hAnsi="Times New Roman" w:cs="Times New Roman"/>
                <w:sz w:val="24"/>
                <w:szCs w:val="24"/>
              </w:rPr>
              <w:t>,1</w:t>
            </w:r>
          </w:p>
        </w:tc>
        <w:tc>
          <w:tcPr>
            <w:tcW w:w="1276" w:type="dxa"/>
          </w:tcPr>
          <w:p w:rsidR="00475329" w:rsidRPr="00632631" w:rsidRDefault="00632631" w:rsidP="00574080">
            <w:pPr>
              <w:tabs>
                <w:tab w:val="left" w:pos="709"/>
              </w:tabs>
              <w:spacing w:after="0"/>
              <w:ind w:firstLine="113"/>
              <w:jc w:val="both"/>
              <w:rPr>
                <w:rFonts w:ascii="Times New Roman" w:hAnsi="Times New Roman" w:cs="Times New Roman"/>
                <w:sz w:val="24"/>
                <w:szCs w:val="24"/>
              </w:rPr>
            </w:pPr>
            <w:r w:rsidRPr="00632631">
              <w:rPr>
                <w:rFonts w:ascii="Times New Roman" w:hAnsi="Times New Roman" w:cs="Times New Roman"/>
                <w:sz w:val="24"/>
                <w:szCs w:val="24"/>
              </w:rPr>
              <w:t>493 385,0</w:t>
            </w:r>
          </w:p>
        </w:tc>
        <w:tc>
          <w:tcPr>
            <w:tcW w:w="1276" w:type="dxa"/>
          </w:tcPr>
          <w:p w:rsidR="00475329" w:rsidRPr="00632631" w:rsidRDefault="00632631" w:rsidP="00574080">
            <w:pPr>
              <w:tabs>
                <w:tab w:val="left" w:pos="709"/>
              </w:tabs>
              <w:spacing w:after="0"/>
              <w:ind w:firstLine="113"/>
              <w:jc w:val="both"/>
              <w:rPr>
                <w:rFonts w:ascii="Times New Roman" w:hAnsi="Times New Roman" w:cs="Times New Roman"/>
                <w:sz w:val="24"/>
                <w:szCs w:val="24"/>
              </w:rPr>
            </w:pPr>
            <w:r w:rsidRPr="00632631">
              <w:rPr>
                <w:rFonts w:ascii="Times New Roman" w:hAnsi="Times New Roman" w:cs="Times New Roman"/>
                <w:sz w:val="24"/>
                <w:szCs w:val="24"/>
              </w:rPr>
              <w:t>521 522,9</w:t>
            </w:r>
          </w:p>
        </w:tc>
      </w:tr>
    </w:tbl>
    <w:p w:rsidR="00B733A6" w:rsidRPr="00574080" w:rsidRDefault="00B733A6" w:rsidP="00574080">
      <w:pPr>
        <w:tabs>
          <w:tab w:val="left" w:pos="709"/>
        </w:tabs>
        <w:spacing w:after="0"/>
        <w:ind w:firstLine="113"/>
        <w:jc w:val="both"/>
        <w:rPr>
          <w:rFonts w:ascii="Times New Roman" w:hAnsi="Times New Roman" w:cs="Times New Roman"/>
          <w:sz w:val="28"/>
          <w:szCs w:val="28"/>
        </w:rPr>
      </w:pPr>
    </w:p>
    <w:p w:rsidR="004E1FDA" w:rsidRDefault="004E1FDA" w:rsidP="00574080">
      <w:pPr>
        <w:tabs>
          <w:tab w:val="left" w:pos="709"/>
        </w:tabs>
        <w:spacing w:after="0"/>
        <w:ind w:firstLine="113"/>
        <w:jc w:val="both"/>
        <w:rPr>
          <w:rFonts w:ascii="Times New Roman" w:hAnsi="Times New Roman" w:cs="Times New Roman"/>
          <w:sz w:val="28"/>
          <w:szCs w:val="28"/>
        </w:rPr>
      </w:pPr>
    </w:p>
    <w:p w:rsidR="004E1FDA" w:rsidRDefault="004E1FDA" w:rsidP="00574080">
      <w:pPr>
        <w:tabs>
          <w:tab w:val="left" w:pos="709"/>
        </w:tabs>
        <w:spacing w:after="0"/>
        <w:ind w:firstLine="113"/>
        <w:jc w:val="both"/>
        <w:rPr>
          <w:rFonts w:ascii="Times New Roman" w:hAnsi="Times New Roman" w:cs="Times New Roman"/>
          <w:sz w:val="28"/>
          <w:szCs w:val="28"/>
        </w:rPr>
      </w:pPr>
    </w:p>
    <w:p w:rsidR="00280784" w:rsidRDefault="00280784" w:rsidP="00574080">
      <w:pPr>
        <w:tabs>
          <w:tab w:val="left" w:pos="709"/>
        </w:tabs>
        <w:spacing w:after="0"/>
        <w:ind w:firstLine="113"/>
        <w:jc w:val="both"/>
        <w:rPr>
          <w:rFonts w:ascii="Times New Roman" w:hAnsi="Times New Roman" w:cs="Times New Roman"/>
          <w:sz w:val="28"/>
          <w:szCs w:val="28"/>
        </w:rPr>
      </w:pPr>
    </w:p>
    <w:p w:rsidR="00280784" w:rsidRDefault="00280784" w:rsidP="00574080">
      <w:pPr>
        <w:tabs>
          <w:tab w:val="left" w:pos="709"/>
        </w:tabs>
        <w:spacing w:after="0"/>
        <w:ind w:firstLine="113"/>
        <w:jc w:val="both"/>
        <w:rPr>
          <w:rFonts w:ascii="Times New Roman" w:hAnsi="Times New Roman" w:cs="Times New Roman"/>
          <w:sz w:val="28"/>
          <w:szCs w:val="28"/>
        </w:rPr>
      </w:pPr>
    </w:p>
    <w:p w:rsidR="00280784" w:rsidRDefault="00280784" w:rsidP="00574080">
      <w:pPr>
        <w:tabs>
          <w:tab w:val="left" w:pos="709"/>
        </w:tabs>
        <w:spacing w:after="0"/>
        <w:ind w:firstLine="113"/>
        <w:jc w:val="both"/>
        <w:rPr>
          <w:rFonts w:ascii="Times New Roman" w:hAnsi="Times New Roman" w:cs="Times New Roman"/>
          <w:sz w:val="28"/>
          <w:szCs w:val="28"/>
        </w:rPr>
      </w:pPr>
    </w:p>
    <w:p w:rsidR="004E1FDA" w:rsidRDefault="004E1FDA" w:rsidP="00574080">
      <w:pPr>
        <w:tabs>
          <w:tab w:val="left" w:pos="709"/>
        </w:tabs>
        <w:spacing w:after="0"/>
        <w:ind w:firstLine="113"/>
        <w:jc w:val="both"/>
        <w:rPr>
          <w:rFonts w:ascii="Times New Roman" w:hAnsi="Times New Roman" w:cs="Times New Roman"/>
          <w:sz w:val="28"/>
          <w:szCs w:val="28"/>
        </w:rPr>
      </w:pPr>
    </w:p>
    <w:p w:rsidR="00B733A6" w:rsidRDefault="0057451B" w:rsidP="00574080">
      <w:pPr>
        <w:tabs>
          <w:tab w:val="left" w:pos="709"/>
        </w:tabs>
        <w:spacing w:after="0"/>
        <w:ind w:firstLine="113"/>
        <w:jc w:val="both"/>
        <w:rPr>
          <w:rFonts w:ascii="Times New Roman" w:hAnsi="Times New Roman" w:cs="Times New Roman"/>
          <w:sz w:val="28"/>
          <w:szCs w:val="28"/>
        </w:rPr>
      </w:pPr>
      <w:r>
        <w:rPr>
          <w:rFonts w:ascii="Times New Roman" w:hAnsi="Times New Roman" w:cs="Times New Roman"/>
          <w:sz w:val="28"/>
          <w:szCs w:val="28"/>
        </w:rPr>
        <w:lastRenderedPageBreak/>
        <w:t>Муниципальная программа состоит из подпрограмм (таблица 2)</w:t>
      </w:r>
    </w:p>
    <w:p w:rsidR="0057451B" w:rsidRDefault="0057451B" w:rsidP="0057451B">
      <w:pPr>
        <w:tabs>
          <w:tab w:val="left" w:pos="709"/>
        </w:tabs>
        <w:spacing w:after="0"/>
        <w:ind w:firstLine="113"/>
        <w:jc w:val="center"/>
        <w:rPr>
          <w:rFonts w:ascii="Times New Roman" w:hAnsi="Times New Roman" w:cs="Times New Roman"/>
          <w:sz w:val="28"/>
          <w:szCs w:val="28"/>
        </w:rPr>
      </w:pPr>
      <w:r>
        <w:rPr>
          <w:rFonts w:ascii="Times New Roman" w:hAnsi="Times New Roman" w:cs="Times New Roman"/>
          <w:sz w:val="28"/>
          <w:szCs w:val="28"/>
        </w:rPr>
        <w:t xml:space="preserve">                                                                                                          Таблица 2</w:t>
      </w:r>
    </w:p>
    <w:tbl>
      <w:tblPr>
        <w:tblW w:w="10995" w:type="dxa"/>
        <w:tblCellSpacing w:w="5" w:type="nil"/>
        <w:tblInd w:w="-572" w:type="dxa"/>
        <w:tblLayout w:type="fixed"/>
        <w:tblCellMar>
          <w:left w:w="75" w:type="dxa"/>
          <w:right w:w="75" w:type="dxa"/>
        </w:tblCellMar>
        <w:tblLook w:val="0000"/>
      </w:tblPr>
      <w:tblGrid>
        <w:gridCol w:w="425"/>
        <w:gridCol w:w="1782"/>
        <w:gridCol w:w="993"/>
        <w:gridCol w:w="992"/>
        <w:gridCol w:w="992"/>
        <w:gridCol w:w="567"/>
        <w:gridCol w:w="709"/>
        <w:gridCol w:w="992"/>
        <w:gridCol w:w="567"/>
        <w:gridCol w:w="709"/>
        <w:gridCol w:w="993"/>
        <w:gridCol w:w="566"/>
        <w:gridCol w:w="708"/>
      </w:tblGrid>
      <w:tr w:rsidR="0057451B" w:rsidRPr="0057451B" w:rsidTr="00435B2D">
        <w:trPr>
          <w:trHeight w:val="834"/>
          <w:tblCellSpacing w:w="5" w:type="nil"/>
        </w:trPr>
        <w:tc>
          <w:tcPr>
            <w:tcW w:w="425" w:type="dxa"/>
            <w:vMerge w:val="restart"/>
            <w:tcBorders>
              <w:top w:val="single" w:sz="4" w:space="0" w:color="auto"/>
              <w:left w:val="single" w:sz="4" w:space="0" w:color="auto"/>
              <w:right w:val="single" w:sz="4" w:space="0" w:color="auto"/>
            </w:tcBorders>
          </w:tcPr>
          <w:p w:rsidR="0057451B" w:rsidRPr="00FC40BF" w:rsidRDefault="0057451B" w:rsidP="00C70156">
            <w:pPr>
              <w:pStyle w:val="ConsPlusCell"/>
              <w:rPr>
                <w:rFonts w:ascii="Times New Roman" w:hAnsi="Times New Roman" w:cs="Times New Roman"/>
              </w:rPr>
            </w:pPr>
            <w:r w:rsidRPr="00FC40BF">
              <w:rPr>
                <w:rFonts w:ascii="Times New Roman" w:hAnsi="Times New Roman" w:cs="Times New Roman"/>
              </w:rPr>
              <w:t xml:space="preserve">N </w:t>
            </w:r>
            <w:r w:rsidRPr="00FC40BF">
              <w:rPr>
                <w:rFonts w:ascii="Times New Roman" w:hAnsi="Times New Roman" w:cs="Times New Roman"/>
              </w:rPr>
              <w:br/>
              <w:t>п/п</w:t>
            </w:r>
          </w:p>
        </w:tc>
        <w:tc>
          <w:tcPr>
            <w:tcW w:w="1782" w:type="dxa"/>
            <w:vMerge w:val="restart"/>
            <w:tcBorders>
              <w:top w:val="single" w:sz="4" w:space="0" w:color="auto"/>
              <w:left w:val="single" w:sz="4" w:space="0" w:color="auto"/>
              <w:right w:val="single" w:sz="4" w:space="0" w:color="auto"/>
            </w:tcBorders>
          </w:tcPr>
          <w:p w:rsidR="0057451B" w:rsidRPr="00FC40BF" w:rsidRDefault="0057451B" w:rsidP="00C70156">
            <w:pPr>
              <w:pStyle w:val="ConsPlusCell"/>
              <w:rPr>
                <w:rFonts w:ascii="Times New Roman" w:hAnsi="Times New Roman" w:cs="Times New Roman"/>
              </w:rPr>
            </w:pPr>
            <w:r w:rsidRPr="00FC40BF">
              <w:rPr>
                <w:rFonts w:ascii="Times New Roman" w:hAnsi="Times New Roman" w:cs="Times New Roman"/>
              </w:rPr>
              <w:t>Наименование муниципальной программы, подпрограммы муниципальной программы</w:t>
            </w:r>
          </w:p>
        </w:tc>
        <w:tc>
          <w:tcPr>
            <w:tcW w:w="993" w:type="dxa"/>
            <w:vMerge w:val="restart"/>
            <w:tcBorders>
              <w:top w:val="single" w:sz="4" w:space="0" w:color="auto"/>
              <w:left w:val="single" w:sz="4" w:space="0" w:color="auto"/>
              <w:right w:val="single" w:sz="4" w:space="0" w:color="auto"/>
            </w:tcBorders>
          </w:tcPr>
          <w:p w:rsidR="0057451B" w:rsidRPr="00FC40BF" w:rsidRDefault="0057451B" w:rsidP="0017360F">
            <w:pPr>
              <w:pStyle w:val="ConsPlusCell"/>
              <w:jc w:val="center"/>
              <w:rPr>
                <w:rFonts w:ascii="Times New Roman" w:hAnsi="Times New Roman" w:cs="Times New Roman"/>
              </w:rPr>
            </w:pPr>
            <w:r w:rsidRPr="00FC40BF">
              <w:rPr>
                <w:rFonts w:ascii="Times New Roman" w:hAnsi="Times New Roman" w:cs="Times New Roman"/>
              </w:rPr>
              <w:t>2015 год (</w:t>
            </w:r>
            <w:r w:rsidR="0017360F">
              <w:rPr>
                <w:rFonts w:ascii="Times New Roman" w:hAnsi="Times New Roman" w:cs="Times New Roman"/>
              </w:rPr>
              <w:t>исполнение</w:t>
            </w:r>
            <w:r w:rsidRPr="00FC40BF">
              <w:rPr>
                <w:rFonts w:ascii="Times New Roman" w:hAnsi="Times New Roman" w:cs="Times New Roman"/>
              </w:rPr>
              <w:t>)</w:t>
            </w:r>
          </w:p>
        </w:tc>
        <w:tc>
          <w:tcPr>
            <w:tcW w:w="992" w:type="dxa"/>
            <w:vMerge w:val="restart"/>
            <w:tcBorders>
              <w:top w:val="single" w:sz="4" w:space="0" w:color="auto"/>
              <w:left w:val="single" w:sz="4" w:space="0" w:color="auto"/>
              <w:right w:val="single" w:sz="4" w:space="0" w:color="auto"/>
            </w:tcBorders>
          </w:tcPr>
          <w:p w:rsidR="0057451B" w:rsidRPr="00FC40BF" w:rsidRDefault="0057451B" w:rsidP="00C70156">
            <w:pPr>
              <w:pStyle w:val="ConsPlusCell"/>
              <w:jc w:val="center"/>
              <w:rPr>
                <w:rFonts w:ascii="Times New Roman" w:hAnsi="Times New Roman" w:cs="Times New Roman"/>
              </w:rPr>
            </w:pPr>
            <w:r w:rsidRPr="00FC40BF">
              <w:rPr>
                <w:rFonts w:ascii="Times New Roman" w:hAnsi="Times New Roman" w:cs="Times New Roman"/>
              </w:rPr>
              <w:t>2016 год</w:t>
            </w:r>
          </w:p>
          <w:p w:rsidR="0057451B" w:rsidRPr="00FC40BF" w:rsidRDefault="0057451B" w:rsidP="00C70156">
            <w:pPr>
              <w:pStyle w:val="ConsPlusCell"/>
              <w:jc w:val="center"/>
              <w:rPr>
                <w:rFonts w:ascii="Times New Roman" w:hAnsi="Times New Roman" w:cs="Times New Roman"/>
              </w:rPr>
            </w:pPr>
            <w:r w:rsidRPr="00FC40BF">
              <w:rPr>
                <w:rFonts w:ascii="Times New Roman" w:hAnsi="Times New Roman" w:cs="Times New Roman"/>
              </w:rPr>
              <w:t>(план*)</w:t>
            </w:r>
          </w:p>
        </w:tc>
        <w:tc>
          <w:tcPr>
            <w:tcW w:w="2268" w:type="dxa"/>
            <w:gridSpan w:val="3"/>
            <w:tcBorders>
              <w:top w:val="single" w:sz="4" w:space="0" w:color="auto"/>
              <w:left w:val="single" w:sz="4" w:space="0" w:color="auto"/>
              <w:bottom w:val="single" w:sz="4" w:space="0" w:color="auto"/>
              <w:right w:val="single" w:sz="4" w:space="0" w:color="auto"/>
            </w:tcBorders>
          </w:tcPr>
          <w:p w:rsidR="0057451B" w:rsidRPr="00FC40BF" w:rsidRDefault="0057451B" w:rsidP="00C70156">
            <w:pPr>
              <w:pStyle w:val="ConsPlusCell"/>
              <w:jc w:val="center"/>
              <w:rPr>
                <w:rFonts w:ascii="Times New Roman" w:hAnsi="Times New Roman" w:cs="Times New Roman"/>
              </w:rPr>
            </w:pPr>
            <w:r w:rsidRPr="00FC40BF">
              <w:rPr>
                <w:rFonts w:ascii="Times New Roman" w:hAnsi="Times New Roman" w:cs="Times New Roman"/>
              </w:rPr>
              <w:t>2017 год (проект)</w:t>
            </w:r>
          </w:p>
        </w:tc>
        <w:tc>
          <w:tcPr>
            <w:tcW w:w="2268" w:type="dxa"/>
            <w:gridSpan w:val="3"/>
            <w:tcBorders>
              <w:top w:val="single" w:sz="4" w:space="0" w:color="auto"/>
              <w:left w:val="single" w:sz="4" w:space="0" w:color="auto"/>
              <w:bottom w:val="single" w:sz="4" w:space="0" w:color="auto"/>
              <w:right w:val="single" w:sz="4" w:space="0" w:color="auto"/>
            </w:tcBorders>
          </w:tcPr>
          <w:p w:rsidR="0057451B" w:rsidRPr="00FC40BF" w:rsidRDefault="0057451B" w:rsidP="00C70156">
            <w:pPr>
              <w:pStyle w:val="ConsPlusCell"/>
              <w:jc w:val="center"/>
              <w:rPr>
                <w:rFonts w:ascii="Times New Roman" w:hAnsi="Times New Roman" w:cs="Times New Roman"/>
              </w:rPr>
            </w:pPr>
            <w:r w:rsidRPr="00FC40BF">
              <w:rPr>
                <w:rFonts w:ascii="Times New Roman" w:hAnsi="Times New Roman" w:cs="Times New Roman"/>
              </w:rPr>
              <w:t>2018 год (проект)</w:t>
            </w:r>
          </w:p>
        </w:tc>
        <w:tc>
          <w:tcPr>
            <w:tcW w:w="2267" w:type="dxa"/>
            <w:gridSpan w:val="3"/>
            <w:tcBorders>
              <w:top w:val="single" w:sz="4" w:space="0" w:color="auto"/>
              <w:left w:val="single" w:sz="4" w:space="0" w:color="auto"/>
              <w:bottom w:val="single" w:sz="4" w:space="0" w:color="auto"/>
              <w:right w:val="single" w:sz="4" w:space="0" w:color="auto"/>
            </w:tcBorders>
          </w:tcPr>
          <w:p w:rsidR="0057451B" w:rsidRPr="00FC40BF" w:rsidRDefault="0057451B" w:rsidP="00C70156">
            <w:pPr>
              <w:pStyle w:val="ConsPlusCell"/>
              <w:jc w:val="center"/>
              <w:rPr>
                <w:rFonts w:ascii="Times New Roman" w:hAnsi="Times New Roman" w:cs="Times New Roman"/>
              </w:rPr>
            </w:pPr>
            <w:r w:rsidRPr="00FC40BF">
              <w:rPr>
                <w:rFonts w:ascii="Times New Roman" w:hAnsi="Times New Roman" w:cs="Times New Roman"/>
              </w:rPr>
              <w:t>2019 год (проект)</w:t>
            </w:r>
          </w:p>
          <w:p w:rsidR="0057451B" w:rsidRPr="00FC40BF" w:rsidRDefault="0057451B" w:rsidP="00C70156">
            <w:pPr>
              <w:pStyle w:val="ConsPlusCell"/>
              <w:jc w:val="center"/>
              <w:rPr>
                <w:rFonts w:ascii="Times New Roman" w:hAnsi="Times New Roman" w:cs="Times New Roman"/>
              </w:rPr>
            </w:pPr>
          </w:p>
        </w:tc>
      </w:tr>
      <w:tr w:rsidR="0057451B" w:rsidRPr="0057451B" w:rsidTr="00435B2D">
        <w:trPr>
          <w:tblCellSpacing w:w="5" w:type="nil"/>
        </w:trPr>
        <w:tc>
          <w:tcPr>
            <w:tcW w:w="425" w:type="dxa"/>
            <w:vMerge/>
            <w:tcBorders>
              <w:left w:val="single" w:sz="4" w:space="0" w:color="auto"/>
              <w:bottom w:val="single" w:sz="4" w:space="0" w:color="auto"/>
              <w:right w:val="single" w:sz="4" w:space="0" w:color="auto"/>
            </w:tcBorders>
          </w:tcPr>
          <w:p w:rsidR="0057451B" w:rsidRPr="00FC40BF" w:rsidRDefault="0057451B" w:rsidP="00C70156">
            <w:pPr>
              <w:pStyle w:val="ConsPlusCell"/>
              <w:rPr>
                <w:rFonts w:ascii="Times New Roman" w:hAnsi="Times New Roman" w:cs="Times New Roman"/>
              </w:rPr>
            </w:pPr>
          </w:p>
        </w:tc>
        <w:tc>
          <w:tcPr>
            <w:tcW w:w="1782" w:type="dxa"/>
            <w:vMerge/>
            <w:tcBorders>
              <w:left w:val="single" w:sz="4" w:space="0" w:color="auto"/>
              <w:bottom w:val="single" w:sz="4" w:space="0" w:color="auto"/>
              <w:right w:val="single" w:sz="4" w:space="0" w:color="auto"/>
            </w:tcBorders>
          </w:tcPr>
          <w:p w:rsidR="0057451B" w:rsidRPr="00FC40BF" w:rsidRDefault="0057451B" w:rsidP="00C70156">
            <w:pPr>
              <w:pStyle w:val="ConsPlusCell"/>
              <w:rPr>
                <w:rFonts w:ascii="Times New Roman" w:hAnsi="Times New Roman" w:cs="Times New Roman"/>
              </w:rPr>
            </w:pPr>
          </w:p>
        </w:tc>
        <w:tc>
          <w:tcPr>
            <w:tcW w:w="993" w:type="dxa"/>
            <w:vMerge/>
            <w:tcBorders>
              <w:left w:val="single" w:sz="4" w:space="0" w:color="auto"/>
              <w:bottom w:val="single" w:sz="4" w:space="0" w:color="auto"/>
              <w:right w:val="single" w:sz="4" w:space="0" w:color="auto"/>
            </w:tcBorders>
          </w:tcPr>
          <w:p w:rsidR="0057451B" w:rsidRPr="00FC40BF" w:rsidRDefault="0057451B" w:rsidP="00C70156">
            <w:pPr>
              <w:pStyle w:val="ConsPlusCell"/>
              <w:jc w:val="center"/>
              <w:rPr>
                <w:rFonts w:ascii="Times New Roman" w:hAnsi="Times New Roman" w:cs="Times New Roman"/>
                <w:sz w:val="18"/>
                <w:szCs w:val="18"/>
              </w:rPr>
            </w:pPr>
          </w:p>
        </w:tc>
        <w:tc>
          <w:tcPr>
            <w:tcW w:w="992" w:type="dxa"/>
            <w:vMerge/>
            <w:tcBorders>
              <w:left w:val="single" w:sz="4" w:space="0" w:color="auto"/>
              <w:bottom w:val="single" w:sz="4" w:space="0" w:color="auto"/>
              <w:right w:val="single" w:sz="4" w:space="0" w:color="auto"/>
            </w:tcBorders>
          </w:tcPr>
          <w:p w:rsidR="0057451B" w:rsidRPr="00FC40BF" w:rsidRDefault="0057451B" w:rsidP="00C70156">
            <w:pPr>
              <w:pStyle w:val="ConsPlusCell"/>
              <w:jc w:val="center"/>
              <w:rPr>
                <w:rFonts w:ascii="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rsidR="0057451B" w:rsidRPr="00FC40BF" w:rsidRDefault="0057451B" w:rsidP="00C70156">
            <w:pPr>
              <w:pStyle w:val="ConsPlusCell"/>
              <w:jc w:val="center"/>
              <w:rPr>
                <w:rFonts w:ascii="Times New Roman" w:hAnsi="Times New Roman" w:cs="Times New Roman"/>
                <w:sz w:val="18"/>
                <w:szCs w:val="18"/>
              </w:rPr>
            </w:pPr>
            <w:r w:rsidRPr="00FC40BF">
              <w:rPr>
                <w:rFonts w:ascii="Times New Roman" w:hAnsi="Times New Roman" w:cs="Times New Roman"/>
                <w:sz w:val="18"/>
                <w:szCs w:val="18"/>
              </w:rPr>
              <w:t>сумма, тыс</w:t>
            </w:r>
            <w:proofErr w:type="gramStart"/>
            <w:r w:rsidRPr="00FC40BF">
              <w:rPr>
                <w:rFonts w:ascii="Times New Roman" w:hAnsi="Times New Roman" w:cs="Times New Roman"/>
                <w:sz w:val="18"/>
                <w:szCs w:val="18"/>
              </w:rPr>
              <w:t>.р</w:t>
            </w:r>
            <w:proofErr w:type="gramEnd"/>
            <w:r w:rsidRPr="00FC40BF">
              <w:rPr>
                <w:rFonts w:ascii="Times New Roman" w:hAnsi="Times New Roman" w:cs="Times New Roman"/>
                <w:sz w:val="18"/>
                <w:szCs w:val="18"/>
              </w:rPr>
              <w:t>уб.</w:t>
            </w:r>
          </w:p>
        </w:tc>
        <w:tc>
          <w:tcPr>
            <w:tcW w:w="567" w:type="dxa"/>
            <w:tcBorders>
              <w:top w:val="single" w:sz="4" w:space="0" w:color="auto"/>
              <w:left w:val="single" w:sz="4" w:space="0" w:color="auto"/>
              <w:bottom w:val="single" w:sz="4" w:space="0" w:color="auto"/>
              <w:right w:val="single" w:sz="4" w:space="0" w:color="auto"/>
            </w:tcBorders>
          </w:tcPr>
          <w:p w:rsidR="0057451B" w:rsidRPr="00FC40BF" w:rsidRDefault="0057451B" w:rsidP="00C70156">
            <w:pPr>
              <w:pStyle w:val="ConsPlusCell"/>
              <w:jc w:val="center"/>
              <w:rPr>
                <w:rFonts w:ascii="Times New Roman" w:hAnsi="Times New Roman" w:cs="Times New Roman"/>
                <w:sz w:val="18"/>
                <w:szCs w:val="18"/>
              </w:rPr>
            </w:pPr>
            <w:r w:rsidRPr="00FC40BF">
              <w:rPr>
                <w:rFonts w:ascii="Times New Roman" w:hAnsi="Times New Roman" w:cs="Times New Roman"/>
                <w:sz w:val="18"/>
                <w:szCs w:val="18"/>
              </w:rPr>
              <w:t>% в общем объёме расходов</w:t>
            </w:r>
            <w:r w:rsidR="00435B2D">
              <w:rPr>
                <w:rFonts w:ascii="Times New Roman" w:hAnsi="Times New Roman" w:cs="Times New Roman"/>
                <w:sz w:val="18"/>
                <w:szCs w:val="18"/>
              </w:rPr>
              <w:t xml:space="preserve"> бюджета</w:t>
            </w:r>
          </w:p>
        </w:tc>
        <w:tc>
          <w:tcPr>
            <w:tcW w:w="709" w:type="dxa"/>
            <w:tcBorders>
              <w:top w:val="single" w:sz="4" w:space="0" w:color="auto"/>
              <w:left w:val="single" w:sz="4" w:space="0" w:color="auto"/>
              <w:bottom w:val="single" w:sz="4" w:space="0" w:color="auto"/>
              <w:right w:val="single" w:sz="4" w:space="0" w:color="auto"/>
            </w:tcBorders>
          </w:tcPr>
          <w:p w:rsidR="0057451B" w:rsidRPr="00FC40BF" w:rsidRDefault="0057451B" w:rsidP="00C70156">
            <w:pPr>
              <w:pStyle w:val="ConsPlusCell"/>
              <w:jc w:val="center"/>
              <w:rPr>
                <w:rFonts w:ascii="Times New Roman" w:hAnsi="Times New Roman" w:cs="Times New Roman"/>
                <w:sz w:val="18"/>
                <w:szCs w:val="18"/>
              </w:rPr>
            </w:pPr>
            <w:r w:rsidRPr="00FC40BF">
              <w:rPr>
                <w:rFonts w:ascii="Times New Roman" w:hAnsi="Times New Roman" w:cs="Times New Roman"/>
                <w:sz w:val="18"/>
                <w:szCs w:val="18"/>
              </w:rPr>
              <w:t>Изменение к предыдущему</w:t>
            </w:r>
            <w:proofErr w:type="gramStart"/>
            <w:r w:rsidRPr="00FC40BF">
              <w:rPr>
                <w:rFonts w:ascii="Times New Roman" w:hAnsi="Times New Roman" w:cs="Times New Roman"/>
                <w:sz w:val="18"/>
                <w:szCs w:val="18"/>
              </w:rPr>
              <w:t xml:space="preserve"> .</w:t>
            </w:r>
            <w:proofErr w:type="gramEnd"/>
            <w:r w:rsidRPr="00FC40BF">
              <w:rPr>
                <w:rFonts w:ascii="Times New Roman" w:hAnsi="Times New Roman" w:cs="Times New Roman"/>
                <w:sz w:val="18"/>
                <w:szCs w:val="18"/>
              </w:rPr>
              <w:t>году, %</w:t>
            </w:r>
          </w:p>
        </w:tc>
        <w:tc>
          <w:tcPr>
            <w:tcW w:w="992" w:type="dxa"/>
            <w:tcBorders>
              <w:left w:val="single" w:sz="4" w:space="0" w:color="auto"/>
              <w:bottom w:val="single" w:sz="4" w:space="0" w:color="auto"/>
              <w:right w:val="single" w:sz="4" w:space="0" w:color="auto"/>
            </w:tcBorders>
          </w:tcPr>
          <w:p w:rsidR="0057451B" w:rsidRPr="00FC40BF" w:rsidRDefault="0057451B" w:rsidP="00C70156">
            <w:pPr>
              <w:pStyle w:val="ConsPlusCell"/>
              <w:jc w:val="center"/>
              <w:rPr>
                <w:rFonts w:ascii="Times New Roman" w:hAnsi="Times New Roman" w:cs="Times New Roman"/>
                <w:sz w:val="18"/>
                <w:szCs w:val="18"/>
              </w:rPr>
            </w:pPr>
            <w:r w:rsidRPr="00FC40BF">
              <w:rPr>
                <w:rFonts w:ascii="Times New Roman" w:hAnsi="Times New Roman" w:cs="Times New Roman"/>
                <w:sz w:val="18"/>
                <w:szCs w:val="18"/>
              </w:rPr>
              <w:t>сумма, тыс</w:t>
            </w:r>
            <w:proofErr w:type="gramStart"/>
            <w:r w:rsidRPr="00FC40BF">
              <w:rPr>
                <w:rFonts w:ascii="Times New Roman" w:hAnsi="Times New Roman" w:cs="Times New Roman"/>
                <w:sz w:val="18"/>
                <w:szCs w:val="18"/>
              </w:rPr>
              <w:t>.р</w:t>
            </w:r>
            <w:proofErr w:type="gramEnd"/>
            <w:r w:rsidRPr="00FC40BF">
              <w:rPr>
                <w:rFonts w:ascii="Times New Roman" w:hAnsi="Times New Roman" w:cs="Times New Roman"/>
                <w:sz w:val="18"/>
                <w:szCs w:val="18"/>
              </w:rPr>
              <w:t>уб.</w:t>
            </w:r>
          </w:p>
        </w:tc>
        <w:tc>
          <w:tcPr>
            <w:tcW w:w="567" w:type="dxa"/>
            <w:tcBorders>
              <w:left w:val="single" w:sz="4" w:space="0" w:color="auto"/>
              <w:bottom w:val="single" w:sz="4" w:space="0" w:color="auto"/>
              <w:right w:val="single" w:sz="4" w:space="0" w:color="auto"/>
            </w:tcBorders>
          </w:tcPr>
          <w:p w:rsidR="0057451B" w:rsidRPr="00FC40BF" w:rsidRDefault="0057451B" w:rsidP="00C70156">
            <w:pPr>
              <w:pStyle w:val="ConsPlusCell"/>
              <w:jc w:val="center"/>
              <w:rPr>
                <w:rFonts w:ascii="Times New Roman" w:hAnsi="Times New Roman" w:cs="Times New Roman"/>
                <w:sz w:val="18"/>
                <w:szCs w:val="18"/>
              </w:rPr>
            </w:pPr>
            <w:r w:rsidRPr="00FC40BF">
              <w:rPr>
                <w:rFonts w:ascii="Times New Roman" w:hAnsi="Times New Roman" w:cs="Times New Roman"/>
                <w:sz w:val="18"/>
                <w:szCs w:val="18"/>
              </w:rPr>
              <w:t>% в общем объёме расходов</w:t>
            </w:r>
            <w:r w:rsidR="00435B2D">
              <w:rPr>
                <w:rFonts w:ascii="Times New Roman" w:hAnsi="Times New Roman" w:cs="Times New Roman"/>
                <w:sz w:val="18"/>
                <w:szCs w:val="18"/>
              </w:rPr>
              <w:t xml:space="preserve"> бюджета</w:t>
            </w:r>
          </w:p>
        </w:tc>
        <w:tc>
          <w:tcPr>
            <w:tcW w:w="709" w:type="dxa"/>
            <w:tcBorders>
              <w:left w:val="single" w:sz="4" w:space="0" w:color="auto"/>
              <w:bottom w:val="single" w:sz="4" w:space="0" w:color="auto"/>
              <w:right w:val="single" w:sz="4" w:space="0" w:color="auto"/>
            </w:tcBorders>
          </w:tcPr>
          <w:p w:rsidR="0057451B" w:rsidRPr="00FC40BF" w:rsidRDefault="0057451B" w:rsidP="00C70156">
            <w:pPr>
              <w:pStyle w:val="ConsPlusCell"/>
              <w:jc w:val="center"/>
              <w:rPr>
                <w:rFonts w:ascii="Times New Roman" w:hAnsi="Times New Roman" w:cs="Times New Roman"/>
                <w:sz w:val="18"/>
                <w:szCs w:val="18"/>
              </w:rPr>
            </w:pPr>
            <w:r w:rsidRPr="00FC40BF">
              <w:rPr>
                <w:rFonts w:ascii="Times New Roman" w:hAnsi="Times New Roman" w:cs="Times New Roman"/>
                <w:sz w:val="18"/>
                <w:szCs w:val="18"/>
              </w:rPr>
              <w:t>Изменение к предыдущему</w:t>
            </w:r>
            <w:proofErr w:type="gramStart"/>
            <w:r w:rsidRPr="00FC40BF">
              <w:rPr>
                <w:rFonts w:ascii="Times New Roman" w:hAnsi="Times New Roman" w:cs="Times New Roman"/>
                <w:sz w:val="18"/>
                <w:szCs w:val="18"/>
              </w:rPr>
              <w:t xml:space="preserve"> .</w:t>
            </w:r>
            <w:proofErr w:type="gramEnd"/>
            <w:r w:rsidRPr="00FC40BF">
              <w:rPr>
                <w:rFonts w:ascii="Times New Roman" w:hAnsi="Times New Roman" w:cs="Times New Roman"/>
                <w:sz w:val="18"/>
                <w:szCs w:val="18"/>
              </w:rPr>
              <w:t>году, %</w:t>
            </w:r>
          </w:p>
        </w:tc>
        <w:tc>
          <w:tcPr>
            <w:tcW w:w="993" w:type="dxa"/>
            <w:tcBorders>
              <w:left w:val="single" w:sz="4" w:space="0" w:color="auto"/>
              <w:bottom w:val="single" w:sz="4" w:space="0" w:color="auto"/>
              <w:right w:val="single" w:sz="4" w:space="0" w:color="auto"/>
            </w:tcBorders>
          </w:tcPr>
          <w:p w:rsidR="0057451B" w:rsidRPr="00FC40BF" w:rsidRDefault="0057451B" w:rsidP="00C70156">
            <w:pPr>
              <w:pStyle w:val="ConsPlusCell"/>
              <w:jc w:val="center"/>
              <w:rPr>
                <w:rFonts w:ascii="Times New Roman" w:hAnsi="Times New Roman" w:cs="Times New Roman"/>
                <w:sz w:val="18"/>
                <w:szCs w:val="18"/>
              </w:rPr>
            </w:pPr>
            <w:r w:rsidRPr="00FC40BF">
              <w:rPr>
                <w:rFonts w:ascii="Times New Roman" w:hAnsi="Times New Roman" w:cs="Times New Roman"/>
                <w:sz w:val="18"/>
                <w:szCs w:val="18"/>
              </w:rPr>
              <w:t>сумма, тыс</w:t>
            </w:r>
            <w:proofErr w:type="gramStart"/>
            <w:r w:rsidRPr="00FC40BF">
              <w:rPr>
                <w:rFonts w:ascii="Times New Roman" w:hAnsi="Times New Roman" w:cs="Times New Roman"/>
                <w:sz w:val="18"/>
                <w:szCs w:val="18"/>
              </w:rPr>
              <w:t>.р</w:t>
            </w:r>
            <w:proofErr w:type="gramEnd"/>
            <w:r w:rsidRPr="00FC40BF">
              <w:rPr>
                <w:rFonts w:ascii="Times New Roman" w:hAnsi="Times New Roman" w:cs="Times New Roman"/>
                <w:sz w:val="18"/>
                <w:szCs w:val="18"/>
              </w:rPr>
              <w:t>уб.</w:t>
            </w:r>
          </w:p>
        </w:tc>
        <w:tc>
          <w:tcPr>
            <w:tcW w:w="566" w:type="dxa"/>
            <w:tcBorders>
              <w:left w:val="single" w:sz="4" w:space="0" w:color="auto"/>
              <w:bottom w:val="single" w:sz="4" w:space="0" w:color="auto"/>
              <w:right w:val="single" w:sz="4" w:space="0" w:color="auto"/>
            </w:tcBorders>
          </w:tcPr>
          <w:p w:rsidR="0057451B" w:rsidRPr="00FC40BF" w:rsidRDefault="0057451B" w:rsidP="00C70156">
            <w:pPr>
              <w:pStyle w:val="ConsPlusCell"/>
              <w:jc w:val="center"/>
              <w:rPr>
                <w:rFonts w:ascii="Times New Roman" w:hAnsi="Times New Roman" w:cs="Times New Roman"/>
                <w:sz w:val="18"/>
                <w:szCs w:val="18"/>
              </w:rPr>
            </w:pPr>
            <w:r w:rsidRPr="00FC40BF">
              <w:rPr>
                <w:rFonts w:ascii="Times New Roman" w:hAnsi="Times New Roman" w:cs="Times New Roman"/>
                <w:sz w:val="18"/>
                <w:szCs w:val="18"/>
              </w:rPr>
              <w:t>% в общем объёме расходов</w:t>
            </w:r>
            <w:r w:rsidR="00435B2D">
              <w:rPr>
                <w:rFonts w:ascii="Times New Roman" w:hAnsi="Times New Roman" w:cs="Times New Roman"/>
                <w:sz w:val="18"/>
                <w:szCs w:val="18"/>
              </w:rPr>
              <w:t xml:space="preserve"> бюджета</w:t>
            </w:r>
          </w:p>
        </w:tc>
        <w:tc>
          <w:tcPr>
            <w:tcW w:w="708" w:type="dxa"/>
            <w:tcBorders>
              <w:left w:val="single" w:sz="4" w:space="0" w:color="auto"/>
              <w:bottom w:val="single" w:sz="4" w:space="0" w:color="auto"/>
              <w:right w:val="single" w:sz="4" w:space="0" w:color="auto"/>
            </w:tcBorders>
          </w:tcPr>
          <w:p w:rsidR="0057451B" w:rsidRPr="00FC40BF" w:rsidRDefault="0057451B" w:rsidP="00C70156">
            <w:pPr>
              <w:pStyle w:val="ConsPlusCell"/>
              <w:jc w:val="center"/>
              <w:rPr>
                <w:rFonts w:ascii="Times New Roman" w:hAnsi="Times New Roman" w:cs="Times New Roman"/>
                <w:sz w:val="18"/>
                <w:szCs w:val="18"/>
              </w:rPr>
            </w:pPr>
            <w:r w:rsidRPr="00FC40BF">
              <w:rPr>
                <w:rFonts w:ascii="Times New Roman" w:hAnsi="Times New Roman" w:cs="Times New Roman"/>
                <w:sz w:val="18"/>
                <w:szCs w:val="18"/>
              </w:rPr>
              <w:t>Изменение к предыдущему</w:t>
            </w:r>
            <w:proofErr w:type="gramStart"/>
            <w:r w:rsidRPr="00FC40BF">
              <w:rPr>
                <w:rFonts w:ascii="Times New Roman" w:hAnsi="Times New Roman" w:cs="Times New Roman"/>
                <w:sz w:val="18"/>
                <w:szCs w:val="18"/>
              </w:rPr>
              <w:t xml:space="preserve"> .</w:t>
            </w:r>
            <w:proofErr w:type="gramEnd"/>
            <w:r w:rsidRPr="00FC40BF">
              <w:rPr>
                <w:rFonts w:ascii="Times New Roman" w:hAnsi="Times New Roman" w:cs="Times New Roman"/>
                <w:sz w:val="18"/>
                <w:szCs w:val="18"/>
              </w:rPr>
              <w:t>году, %</w:t>
            </w:r>
          </w:p>
        </w:tc>
      </w:tr>
      <w:tr w:rsidR="0057451B" w:rsidRPr="0057451B" w:rsidTr="00435B2D">
        <w:trPr>
          <w:tblCellSpacing w:w="5" w:type="nil"/>
        </w:trPr>
        <w:tc>
          <w:tcPr>
            <w:tcW w:w="425" w:type="dxa"/>
            <w:tcBorders>
              <w:left w:val="single" w:sz="4" w:space="0" w:color="auto"/>
              <w:bottom w:val="single" w:sz="4" w:space="0" w:color="auto"/>
              <w:right w:val="single" w:sz="4" w:space="0" w:color="auto"/>
            </w:tcBorders>
          </w:tcPr>
          <w:p w:rsidR="0057451B" w:rsidRPr="00FC40BF" w:rsidRDefault="0057451B" w:rsidP="00C70156">
            <w:pPr>
              <w:pStyle w:val="ConsPlusCell"/>
              <w:jc w:val="center"/>
              <w:rPr>
                <w:rFonts w:ascii="Times New Roman" w:hAnsi="Times New Roman" w:cs="Times New Roman"/>
                <w:sz w:val="16"/>
                <w:szCs w:val="16"/>
              </w:rPr>
            </w:pPr>
          </w:p>
        </w:tc>
        <w:tc>
          <w:tcPr>
            <w:tcW w:w="1782" w:type="dxa"/>
            <w:tcBorders>
              <w:left w:val="single" w:sz="4" w:space="0" w:color="auto"/>
              <w:bottom w:val="single" w:sz="4" w:space="0" w:color="auto"/>
              <w:right w:val="single" w:sz="4" w:space="0" w:color="auto"/>
            </w:tcBorders>
          </w:tcPr>
          <w:p w:rsidR="0057451B" w:rsidRPr="00FC40BF" w:rsidRDefault="0057451B" w:rsidP="00C70156">
            <w:pPr>
              <w:pStyle w:val="ConsPlusCell"/>
              <w:jc w:val="center"/>
              <w:rPr>
                <w:rFonts w:ascii="Times New Roman" w:hAnsi="Times New Roman" w:cs="Times New Roman"/>
                <w:sz w:val="16"/>
                <w:szCs w:val="16"/>
              </w:rPr>
            </w:pPr>
            <w:r w:rsidRPr="00FC40BF">
              <w:rPr>
                <w:rFonts w:ascii="Times New Roman" w:hAnsi="Times New Roman" w:cs="Times New Roman"/>
                <w:sz w:val="16"/>
                <w:szCs w:val="16"/>
              </w:rPr>
              <w:t>1</w:t>
            </w:r>
          </w:p>
        </w:tc>
        <w:tc>
          <w:tcPr>
            <w:tcW w:w="993" w:type="dxa"/>
            <w:tcBorders>
              <w:left w:val="single" w:sz="4" w:space="0" w:color="auto"/>
              <w:bottom w:val="single" w:sz="4" w:space="0" w:color="auto"/>
              <w:right w:val="single" w:sz="4" w:space="0" w:color="auto"/>
            </w:tcBorders>
          </w:tcPr>
          <w:p w:rsidR="0057451B" w:rsidRPr="00FC40BF" w:rsidRDefault="0057451B" w:rsidP="00C70156">
            <w:pPr>
              <w:pStyle w:val="ConsPlusCell"/>
              <w:jc w:val="center"/>
              <w:rPr>
                <w:rFonts w:ascii="Times New Roman" w:hAnsi="Times New Roman" w:cs="Times New Roman"/>
                <w:sz w:val="16"/>
                <w:szCs w:val="16"/>
              </w:rPr>
            </w:pPr>
            <w:r w:rsidRPr="00FC40BF">
              <w:rPr>
                <w:rFonts w:ascii="Times New Roman" w:hAnsi="Times New Roman" w:cs="Times New Roman"/>
                <w:sz w:val="16"/>
                <w:szCs w:val="16"/>
              </w:rPr>
              <w:t>2</w:t>
            </w:r>
          </w:p>
        </w:tc>
        <w:tc>
          <w:tcPr>
            <w:tcW w:w="992" w:type="dxa"/>
            <w:tcBorders>
              <w:left w:val="single" w:sz="4" w:space="0" w:color="auto"/>
              <w:bottom w:val="single" w:sz="4" w:space="0" w:color="auto"/>
              <w:right w:val="single" w:sz="4" w:space="0" w:color="auto"/>
            </w:tcBorders>
          </w:tcPr>
          <w:p w:rsidR="0057451B" w:rsidRPr="00FC40BF" w:rsidRDefault="0057451B" w:rsidP="00C70156">
            <w:pPr>
              <w:pStyle w:val="ConsPlusCell"/>
              <w:jc w:val="center"/>
              <w:rPr>
                <w:rFonts w:ascii="Times New Roman" w:hAnsi="Times New Roman" w:cs="Times New Roman"/>
                <w:sz w:val="16"/>
                <w:szCs w:val="16"/>
              </w:rPr>
            </w:pPr>
            <w:r w:rsidRPr="00FC40BF">
              <w:rPr>
                <w:rFonts w:ascii="Times New Roman" w:hAnsi="Times New Roman" w:cs="Times New Roman"/>
                <w:sz w:val="16"/>
                <w:szCs w:val="16"/>
              </w:rPr>
              <w:t>3</w:t>
            </w:r>
          </w:p>
        </w:tc>
        <w:tc>
          <w:tcPr>
            <w:tcW w:w="992" w:type="dxa"/>
            <w:tcBorders>
              <w:left w:val="single" w:sz="4" w:space="0" w:color="auto"/>
              <w:bottom w:val="single" w:sz="4" w:space="0" w:color="auto"/>
              <w:right w:val="single" w:sz="4" w:space="0" w:color="auto"/>
            </w:tcBorders>
          </w:tcPr>
          <w:p w:rsidR="0057451B" w:rsidRPr="00FC40BF" w:rsidRDefault="0057451B" w:rsidP="00C70156">
            <w:pPr>
              <w:pStyle w:val="ConsPlusCell"/>
              <w:jc w:val="center"/>
              <w:rPr>
                <w:rFonts w:ascii="Times New Roman" w:hAnsi="Times New Roman" w:cs="Times New Roman"/>
                <w:sz w:val="16"/>
                <w:szCs w:val="16"/>
              </w:rPr>
            </w:pPr>
            <w:r w:rsidRPr="00FC40BF">
              <w:rPr>
                <w:rFonts w:ascii="Times New Roman" w:hAnsi="Times New Roman" w:cs="Times New Roman"/>
                <w:sz w:val="16"/>
                <w:szCs w:val="16"/>
              </w:rPr>
              <w:t>4</w:t>
            </w:r>
          </w:p>
        </w:tc>
        <w:tc>
          <w:tcPr>
            <w:tcW w:w="567" w:type="dxa"/>
            <w:tcBorders>
              <w:left w:val="single" w:sz="4" w:space="0" w:color="auto"/>
              <w:bottom w:val="single" w:sz="4" w:space="0" w:color="auto"/>
              <w:right w:val="single" w:sz="4" w:space="0" w:color="auto"/>
            </w:tcBorders>
          </w:tcPr>
          <w:p w:rsidR="0057451B" w:rsidRPr="00FC40BF" w:rsidRDefault="0057451B" w:rsidP="00C70156">
            <w:pPr>
              <w:pStyle w:val="ConsPlusCell"/>
              <w:jc w:val="center"/>
              <w:rPr>
                <w:rFonts w:ascii="Times New Roman" w:hAnsi="Times New Roman" w:cs="Times New Roman"/>
                <w:sz w:val="16"/>
                <w:szCs w:val="16"/>
              </w:rPr>
            </w:pPr>
            <w:r w:rsidRPr="00FC40BF">
              <w:rPr>
                <w:rFonts w:ascii="Times New Roman" w:hAnsi="Times New Roman" w:cs="Times New Roman"/>
                <w:sz w:val="16"/>
                <w:szCs w:val="16"/>
              </w:rPr>
              <w:t>5</w:t>
            </w:r>
          </w:p>
        </w:tc>
        <w:tc>
          <w:tcPr>
            <w:tcW w:w="709" w:type="dxa"/>
            <w:tcBorders>
              <w:left w:val="single" w:sz="4" w:space="0" w:color="auto"/>
              <w:bottom w:val="single" w:sz="4" w:space="0" w:color="auto"/>
              <w:right w:val="single" w:sz="4" w:space="0" w:color="auto"/>
            </w:tcBorders>
          </w:tcPr>
          <w:p w:rsidR="0057451B" w:rsidRPr="00FC40BF" w:rsidRDefault="0057451B" w:rsidP="00C70156">
            <w:pPr>
              <w:pStyle w:val="ConsPlusCell"/>
              <w:jc w:val="center"/>
              <w:rPr>
                <w:rFonts w:ascii="Times New Roman" w:hAnsi="Times New Roman" w:cs="Times New Roman"/>
                <w:sz w:val="16"/>
                <w:szCs w:val="16"/>
              </w:rPr>
            </w:pPr>
            <w:r w:rsidRPr="00FC40BF">
              <w:rPr>
                <w:rFonts w:ascii="Times New Roman" w:hAnsi="Times New Roman" w:cs="Times New Roman"/>
                <w:sz w:val="16"/>
                <w:szCs w:val="16"/>
              </w:rPr>
              <w:t>6=4/3*100</w:t>
            </w:r>
          </w:p>
        </w:tc>
        <w:tc>
          <w:tcPr>
            <w:tcW w:w="992" w:type="dxa"/>
            <w:tcBorders>
              <w:left w:val="single" w:sz="4" w:space="0" w:color="auto"/>
              <w:bottom w:val="single" w:sz="4" w:space="0" w:color="auto"/>
              <w:right w:val="single" w:sz="4" w:space="0" w:color="auto"/>
            </w:tcBorders>
          </w:tcPr>
          <w:p w:rsidR="0057451B" w:rsidRPr="00FC40BF" w:rsidRDefault="0057451B" w:rsidP="00C70156">
            <w:pPr>
              <w:pStyle w:val="ConsPlusCell"/>
              <w:jc w:val="center"/>
              <w:rPr>
                <w:rFonts w:ascii="Times New Roman" w:hAnsi="Times New Roman" w:cs="Times New Roman"/>
                <w:sz w:val="16"/>
                <w:szCs w:val="16"/>
              </w:rPr>
            </w:pPr>
            <w:r w:rsidRPr="00FC40BF">
              <w:rPr>
                <w:rFonts w:ascii="Times New Roman" w:hAnsi="Times New Roman" w:cs="Times New Roman"/>
                <w:sz w:val="16"/>
                <w:szCs w:val="16"/>
              </w:rPr>
              <w:t>7</w:t>
            </w:r>
          </w:p>
        </w:tc>
        <w:tc>
          <w:tcPr>
            <w:tcW w:w="567" w:type="dxa"/>
            <w:tcBorders>
              <w:left w:val="single" w:sz="4" w:space="0" w:color="auto"/>
              <w:bottom w:val="single" w:sz="4" w:space="0" w:color="auto"/>
              <w:right w:val="single" w:sz="4" w:space="0" w:color="auto"/>
            </w:tcBorders>
          </w:tcPr>
          <w:p w:rsidR="0057451B" w:rsidRPr="00FC40BF" w:rsidRDefault="0057451B" w:rsidP="00C70156">
            <w:pPr>
              <w:pStyle w:val="ConsPlusCell"/>
              <w:jc w:val="center"/>
              <w:rPr>
                <w:rFonts w:ascii="Times New Roman" w:hAnsi="Times New Roman" w:cs="Times New Roman"/>
                <w:sz w:val="16"/>
                <w:szCs w:val="16"/>
              </w:rPr>
            </w:pPr>
            <w:r w:rsidRPr="00FC40BF">
              <w:rPr>
                <w:rFonts w:ascii="Times New Roman" w:hAnsi="Times New Roman" w:cs="Times New Roman"/>
                <w:sz w:val="16"/>
                <w:szCs w:val="16"/>
              </w:rPr>
              <w:t>8</w:t>
            </w:r>
          </w:p>
        </w:tc>
        <w:tc>
          <w:tcPr>
            <w:tcW w:w="709" w:type="dxa"/>
            <w:tcBorders>
              <w:left w:val="single" w:sz="4" w:space="0" w:color="auto"/>
              <w:bottom w:val="single" w:sz="4" w:space="0" w:color="auto"/>
              <w:right w:val="single" w:sz="4" w:space="0" w:color="auto"/>
            </w:tcBorders>
          </w:tcPr>
          <w:p w:rsidR="0057451B" w:rsidRPr="00FC40BF" w:rsidRDefault="0057451B" w:rsidP="00C70156">
            <w:pPr>
              <w:pStyle w:val="ConsPlusCell"/>
              <w:jc w:val="center"/>
              <w:rPr>
                <w:rFonts w:ascii="Times New Roman" w:hAnsi="Times New Roman" w:cs="Times New Roman"/>
                <w:sz w:val="16"/>
                <w:szCs w:val="16"/>
              </w:rPr>
            </w:pPr>
            <w:r w:rsidRPr="00FC40BF">
              <w:rPr>
                <w:rFonts w:ascii="Times New Roman" w:hAnsi="Times New Roman" w:cs="Times New Roman"/>
                <w:sz w:val="16"/>
                <w:szCs w:val="16"/>
              </w:rPr>
              <w:t>9=7/4*100</w:t>
            </w:r>
          </w:p>
        </w:tc>
        <w:tc>
          <w:tcPr>
            <w:tcW w:w="993" w:type="dxa"/>
            <w:tcBorders>
              <w:left w:val="single" w:sz="4" w:space="0" w:color="auto"/>
              <w:bottom w:val="single" w:sz="4" w:space="0" w:color="auto"/>
              <w:right w:val="single" w:sz="4" w:space="0" w:color="auto"/>
            </w:tcBorders>
          </w:tcPr>
          <w:p w:rsidR="0057451B" w:rsidRPr="00FC40BF" w:rsidRDefault="0057451B" w:rsidP="00C70156">
            <w:pPr>
              <w:pStyle w:val="ConsPlusCell"/>
              <w:jc w:val="center"/>
              <w:rPr>
                <w:rFonts w:ascii="Times New Roman" w:hAnsi="Times New Roman" w:cs="Times New Roman"/>
                <w:sz w:val="16"/>
                <w:szCs w:val="16"/>
              </w:rPr>
            </w:pPr>
            <w:r w:rsidRPr="00FC40BF">
              <w:rPr>
                <w:rFonts w:ascii="Times New Roman" w:hAnsi="Times New Roman" w:cs="Times New Roman"/>
                <w:sz w:val="16"/>
                <w:szCs w:val="16"/>
              </w:rPr>
              <w:t>10</w:t>
            </w:r>
          </w:p>
        </w:tc>
        <w:tc>
          <w:tcPr>
            <w:tcW w:w="566" w:type="dxa"/>
            <w:tcBorders>
              <w:left w:val="single" w:sz="4" w:space="0" w:color="auto"/>
              <w:bottom w:val="single" w:sz="4" w:space="0" w:color="auto"/>
              <w:right w:val="single" w:sz="4" w:space="0" w:color="auto"/>
            </w:tcBorders>
          </w:tcPr>
          <w:p w:rsidR="0057451B" w:rsidRPr="00FC40BF" w:rsidRDefault="0057451B" w:rsidP="00C70156">
            <w:pPr>
              <w:pStyle w:val="ConsPlusCell"/>
              <w:jc w:val="center"/>
              <w:rPr>
                <w:rFonts w:ascii="Times New Roman" w:hAnsi="Times New Roman" w:cs="Times New Roman"/>
                <w:sz w:val="16"/>
                <w:szCs w:val="16"/>
              </w:rPr>
            </w:pPr>
            <w:r w:rsidRPr="00FC40BF">
              <w:rPr>
                <w:rFonts w:ascii="Times New Roman" w:hAnsi="Times New Roman" w:cs="Times New Roman"/>
                <w:sz w:val="16"/>
                <w:szCs w:val="16"/>
              </w:rPr>
              <w:t>11</w:t>
            </w:r>
          </w:p>
        </w:tc>
        <w:tc>
          <w:tcPr>
            <w:tcW w:w="708" w:type="dxa"/>
            <w:tcBorders>
              <w:left w:val="single" w:sz="4" w:space="0" w:color="auto"/>
              <w:bottom w:val="single" w:sz="4" w:space="0" w:color="auto"/>
              <w:right w:val="single" w:sz="4" w:space="0" w:color="auto"/>
            </w:tcBorders>
          </w:tcPr>
          <w:p w:rsidR="0057451B" w:rsidRPr="00FC40BF" w:rsidRDefault="0057451B" w:rsidP="00C70156">
            <w:pPr>
              <w:pStyle w:val="ConsPlusCell"/>
              <w:jc w:val="center"/>
              <w:rPr>
                <w:rFonts w:ascii="Times New Roman" w:hAnsi="Times New Roman" w:cs="Times New Roman"/>
                <w:sz w:val="16"/>
                <w:szCs w:val="16"/>
              </w:rPr>
            </w:pPr>
            <w:r w:rsidRPr="00FC40BF">
              <w:rPr>
                <w:rFonts w:ascii="Times New Roman" w:hAnsi="Times New Roman" w:cs="Times New Roman"/>
                <w:sz w:val="16"/>
                <w:szCs w:val="16"/>
              </w:rPr>
              <w:t>12=10/7*100</w:t>
            </w:r>
          </w:p>
        </w:tc>
      </w:tr>
      <w:tr w:rsidR="0057451B" w:rsidRPr="0057451B" w:rsidTr="00435B2D">
        <w:trPr>
          <w:trHeight w:val="600"/>
          <w:tblCellSpacing w:w="5" w:type="nil"/>
        </w:trPr>
        <w:tc>
          <w:tcPr>
            <w:tcW w:w="425" w:type="dxa"/>
            <w:tcBorders>
              <w:left w:val="single" w:sz="4" w:space="0" w:color="auto"/>
              <w:bottom w:val="single" w:sz="4" w:space="0" w:color="auto"/>
              <w:right w:val="single" w:sz="4" w:space="0" w:color="auto"/>
            </w:tcBorders>
            <w:shd w:val="clear" w:color="auto" w:fill="BFBFBF" w:themeFill="background1" w:themeFillShade="BF"/>
            <w:vAlign w:val="center"/>
          </w:tcPr>
          <w:p w:rsidR="0057451B" w:rsidRPr="00FC40BF" w:rsidRDefault="0057451B" w:rsidP="005A309D">
            <w:pPr>
              <w:pStyle w:val="ConsPlusCell"/>
              <w:jc w:val="center"/>
              <w:rPr>
                <w:rFonts w:ascii="Times New Roman" w:hAnsi="Times New Roman" w:cs="Times New Roman"/>
              </w:rPr>
            </w:pPr>
          </w:p>
        </w:tc>
        <w:tc>
          <w:tcPr>
            <w:tcW w:w="1782" w:type="dxa"/>
            <w:tcBorders>
              <w:left w:val="single" w:sz="4" w:space="0" w:color="auto"/>
              <w:bottom w:val="single" w:sz="4" w:space="0" w:color="auto"/>
              <w:right w:val="single" w:sz="4" w:space="0" w:color="auto"/>
            </w:tcBorders>
            <w:shd w:val="clear" w:color="auto" w:fill="BFBFBF" w:themeFill="background1" w:themeFillShade="BF"/>
            <w:vAlign w:val="center"/>
          </w:tcPr>
          <w:p w:rsidR="0057451B" w:rsidRPr="000A69B2" w:rsidRDefault="0057451B" w:rsidP="005A309D">
            <w:pPr>
              <w:pStyle w:val="ConsPlusCell"/>
              <w:jc w:val="center"/>
              <w:rPr>
                <w:rFonts w:ascii="Times New Roman" w:hAnsi="Times New Roman" w:cs="Times New Roman"/>
                <w:b/>
              </w:rPr>
            </w:pPr>
            <w:r w:rsidRPr="000A69B2">
              <w:rPr>
                <w:rFonts w:ascii="Times New Roman" w:hAnsi="Times New Roman" w:cs="Times New Roman"/>
                <w:b/>
              </w:rPr>
              <w:t>Всего по муниципальной программе, в т. ч:</w:t>
            </w:r>
          </w:p>
        </w:tc>
        <w:tc>
          <w:tcPr>
            <w:tcW w:w="993" w:type="dxa"/>
            <w:tcBorders>
              <w:left w:val="single" w:sz="4" w:space="0" w:color="auto"/>
              <w:bottom w:val="single" w:sz="4" w:space="0" w:color="auto"/>
              <w:right w:val="single" w:sz="4" w:space="0" w:color="auto"/>
            </w:tcBorders>
            <w:shd w:val="clear" w:color="auto" w:fill="BFBFBF" w:themeFill="background1" w:themeFillShade="BF"/>
            <w:vAlign w:val="center"/>
          </w:tcPr>
          <w:p w:rsidR="00FC40BF" w:rsidRPr="000A69B2" w:rsidRDefault="00FC40BF" w:rsidP="005A309D">
            <w:pPr>
              <w:pStyle w:val="ConsPlusCell"/>
              <w:jc w:val="center"/>
              <w:rPr>
                <w:rFonts w:ascii="Times New Roman" w:hAnsi="Times New Roman" w:cs="Times New Roman"/>
                <w:b/>
              </w:rPr>
            </w:pPr>
            <w:r w:rsidRPr="000A69B2">
              <w:rPr>
                <w:rFonts w:ascii="Times New Roman" w:hAnsi="Times New Roman" w:cs="Times New Roman"/>
                <w:b/>
              </w:rPr>
              <w:t>733 720,0</w:t>
            </w:r>
          </w:p>
        </w:tc>
        <w:tc>
          <w:tcPr>
            <w:tcW w:w="992" w:type="dxa"/>
            <w:tcBorders>
              <w:left w:val="single" w:sz="4" w:space="0" w:color="auto"/>
              <w:bottom w:val="single" w:sz="4" w:space="0" w:color="auto"/>
              <w:right w:val="single" w:sz="4" w:space="0" w:color="auto"/>
            </w:tcBorders>
            <w:shd w:val="clear" w:color="auto" w:fill="BFBFBF" w:themeFill="background1" w:themeFillShade="BF"/>
            <w:vAlign w:val="center"/>
          </w:tcPr>
          <w:p w:rsidR="00B00D80" w:rsidRPr="000A69B2" w:rsidRDefault="00B00D80" w:rsidP="005A309D">
            <w:pPr>
              <w:pStyle w:val="ConsPlusCell"/>
              <w:jc w:val="center"/>
              <w:rPr>
                <w:rFonts w:ascii="Times New Roman" w:hAnsi="Times New Roman" w:cs="Times New Roman"/>
                <w:b/>
              </w:rPr>
            </w:pPr>
            <w:r w:rsidRPr="000A69B2">
              <w:rPr>
                <w:rFonts w:ascii="Times New Roman" w:hAnsi="Times New Roman" w:cs="Times New Roman"/>
                <w:b/>
              </w:rPr>
              <w:t>964 733,</w:t>
            </w:r>
            <w:r w:rsidR="00E976A6" w:rsidRPr="000A69B2">
              <w:rPr>
                <w:rFonts w:ascii="Times New Roman" w:hAnsi="Times New Roman" w:cs="Times New Roman"/>
                <w:b/>
              </w:rPr>
              <w:t>3</w:t>
            </w:r>
          </w:p>
        </w:tc>
        <w:tc>
          <w:tcPr>
            <w:tcW w:w="992" w:type="dxa"/>
            <w:tcBorders>
              <w:left w:val="single" w:sz="4" w:space="0" w:color="auto"/>
              <w:bottom w:val="single" w:sz="4" w:space="0" w:color="auto"/>
              <w:right w:val="single" w:sz="4" w:space="0" w:color="auto"/>
            </w:tcBorders>
            <w:shd w:val="clear" w:color="auto" w:fill="BFBFBF" w:themeFill="background1" w:themeFillShade="BF"/>
            <w:vAlign w:val="center"/>
          </w:tcPr>
          <w:p w:rsidR="0079529C" w:rsidRPr="000A69B2" w:rsidRDefault="0079529C" w:rsidP="005474A9">
            <w:pPr>
              <w:pStyle w:val="ConsPlusCell"/>
              <w:jc w:val="center"/>
              <w:rPr>
                <w:rFonts w:ascii="Times New Roman" w:hAnsi="Times New Roman" w:cs="Times New Roman"/>
                <w:b/>
              </w:rPr>
            </w:pPr>
            <w:r w:rsidRPr="000A69B2">
              <w:rPr>
                <w:rFonts w:ascii="Times New Roman" w:hAnsi="Times New Roman" w:cs="Times New Roman"/>
                <w:b/>
              </w:rPr>
              <w:t>52</w:t>
            </w:r>
            <w:r w:rsidR="005474A9">
              <w:rPr>
                <w:rFonts w:ascii="Times New Roman" w:hAnsi="Times New Roman" w:cs="Times New Roman"/>
                <w:b/>
                <w:lang w:val="en-US"/>
              </w:rPr>
              <w:t>7</w:t>
            </w:r>
            <w:r w:rsidRPr="000A69B2">
              <w:rPr>
                <w:rFonts w:ascii="Times New Roman" w:hAnsi="Times New Roman" w:cs="Times New Roman"/>
                <w:b/>
              </w:rPr>
              <w:t> 0</w:t>
            </w:r>
            <w:r w:rsidR="005474A9">
              <w:rPr>
                <w:rFonts w:ascii="Times New Roman" w:hAnsi="Times New Roman" w:cs="Times New Roman"/>
                <w:b/>
                <w:lang w:val="en-US"/>
              </w:rPr>
              <w:t>36</w:t>
            </w:r>
            <w:r w:rsidRPr="000A69B2">
              <w:rPr>
                <w:rFonts w:ascii="Times New Roman" w:hAnsi="Times New Roman" w:cs="Times New Roman"/>
                <w:b/>
              </w:rPr>
              <w:t>,4</w:t>
            </w:r>
          </w:p>
        </w:tc>
        <w:tc>
          <w:tcPr>
            <w:tcW w:w="567" w:type="dxa"/>
            <w:tcBorders>
              <w:left w:val="single" w:sz="4" w:space="0" w:color="auto"/>
              <w:bottom w:val="single" w:sz="4" w:space="0" w:color="auto"/>
              <w:right w:val="single" w:sz="4" w:space="0" w:color="auto"/>
            </w:tcBorders>
            <w:shd w:val="clear" w:color="auto" w:fill="BFBFBF" w:themeFill="background1" w:themeFillShade="BF"/>
            <w:vAlign w:val="center"/>
          </w:tcPr>
          <w:p w:rsidR="0057451B" w:rsidRPr="000A69B2" w:rsidRDefault="000E6817" w:rsidP="005A309D">
            <w:pPr>
              <w:pStyle w:val="ConsPlusCell"/>
              <w:rPr>
                <w:rFonts w:ascii="Times New Roman" w:hAnsi="Times New Roman" w:cs="Times New Roman"/>
                <w:b/>
              </w:rPr>
            </w:pPr>
            <w:r w:rsidRPr="000A69B2">
              <w:rPr>
                <w:rFonts w:ascii="Times New Roman" w:hAnsi="Times New Roman" w:cs="Times New Roman"/>
                <w:b/>
              </w:rPr>
              <w:t>14,4</w:t>
            </w:r>
          </w:p>
        </w:tc>
        <w:tc>
          <w:tcPr>
            <w:tcW w:w="709" w:type="dxa"/>
            <w:tcBorders>
              <w:left w:val="single" w:sz="4" w:space="0" w:color="auto"/>
              <w:bottom w:val="single" w:sz="4" w:space="0" w:color="auto"/>
              <w:right w:val="single" w:sz="4" w:space="0" w:color="auto"/>
            </w:tcBorders>
            <w:shd w:val="clear" w:color="auto" w:fill="BFBFBF" w:themeFill="background1" w:themeFillShade="BF"/>
            <w:vAlign w:val="center"/>
          </w:tcPr>
          <w:p w:rsidR="0057451B" w:rsidRPr="000A69B2" w:rsidRDefault="005A309D" w:rsidP="005A309D">
            <w:pPr>
              <w:pStyle w:val="ConsPlusCell"/>
              <w:jc w:val="center"/>
              <w:rPr>
                <w:rFonts w:ascii="Times New Roman" w:hAnsi="Times New Roman" w:cs="Times New Roman"/>
                <w:b/>
              </w:rPr>
            </w:pPr>
            <w:r>
              <w:rPr>
                <w:rFonts w:ascii="Times New Roman" w:hAnsi="Times New Roman" w:cs="Times New Roman"/>
                <w:b/>
              </w:rPr>
              <w:t>54,4</w:t>
            </w:r>
          </w:p>
        </w:tc>
        <w:tc>
          <w:tcPr>
            <w:tcW w:w="992" w:type="dxa"/>
            <w:tcBorders>
              <w:left w:val="single" w:sz="4" w:space="0" w:color="auto"/>
              <w:bottom w:val="single" w:sz="4" w:space="0" w:color="auto"/>
              <w:right w:val="single" w:sz="4" w:space="0" w:color="auto"/>
            </w:tcBorders>
            <w:shd w:val="clear" w:color="auto" w:fill="BFBFBF" w:themeFill="background1" w:themeFillShade="BF"/>
            <w:vAlign w:val="center"/>
          </w:tcPr>
          <w:p w:rsidR="0079529C" w:rsidRPr="000A69B2" w:rsidRDefault="0079529C" w:rsidP="005A309D">
            <w:pPr>
              <w:pStyle w:val="ConsPlusCell"/>
              <w:jc w:val="center"/>
              <w:rPr>
                <w:rFonts w:ascii="Times New Roman" w:hAnsi="Times New Roman" w:cs="Times New Roman"/>
                <w:b/>
              </w:rPr>
            </w:pPr>
            <w:r w:rsidRPr="000A69B2">
              <w:rPr>
                <w:rFonts w:ascii="Times New Roman" w:hAnsi="Times New Roman" w:cs="Times New Roman"/>
                <w:b/>
              </w:rPr>
              <w:t>541 322,5</w:t>
            </w:r>
          </w:p>
        </w:tc>
        <w:tc>
          <w:tcPr>
            <w:tcW w:w="567" w:type="dxa"/>
            <w:tcBorders>
              <w:left w:val="single" w:sz="4" w:space="0" w:color="auto"/>
              <w:bottom w:val="single" w:sz="4" w:space="0" w:color="auto"/>
              <w:right w:val="single" w:sz="4" w:space="0" w:color="auto"/>
            </w:tcBorders>
            <w:shd w:val="clear" w:color="auto" w:fill="BFBFBF" w:themeFill="background1" w:themeFillShade="BF"/>
            <w:vAlign w:val="center"/>
          </w:tcPr>
          <w:p w:rsidR="0057451B" w:rsidRPr="000A69B2" w:rsidRDefault="000E6817" w:rsidP="005A309D">
            <w:pPr>
              <w:pStyle w:val="ConsPlusCell"/>
              <w:jc w:val="center"/>
              <w:rPr>
                <w:rFonts w:ascii="Times New Roman" w:hAnsi="Times New Roman" w:cs="Times New Roman"/>
                <w:b/>
              </w:rPr>
            </w:pPr>
            <w:r w:rsidRPr="000A69B2">
              <w:rPr>
                <w:rFonts w:ascii="Times New Roman" w:hAnsi="Times New Roman" w:cs="Times New Roman"/>
                <w:b/>
              </w:rPr>
              <w:t>15,7</w:t>
            </w:r>
          </w:p>
        </w:tc>
        <w:tc>
          <w:tcPr>
            <w:tcW w:w="709" w:type="dxa"/>
            <w:tcBorders>
              <w:left w:val="single" w:sz="4" w:space="0" w:color="auto"/>
              <w:bottom w:val="single" w:sz="4" w:space="0" w:color="auto"/>
              <w:right w:val="single" w:sz="4" w:space="0" w:color="auto"/>
            </w:tcBorders>
            <w:shd w:val="clear" w:color="auto" w:fill="BFBFBF" w:themeFill="background1" w:themeFillShade="BF"/>
            <w:vAlign w:val="center"/>
          </w:tcPr>
          <w:p w:rsidR="0057451B" w:rsidRPr="000A69B2" w:rsidRDefault="005A309D" w:rsidP="005A309D">
            <w:pPr>
              <w:pStyle w:val="ConsPlusCell"/>
              <w:jc w:val="center"/>
              <w:rPr>
                <w:rFonts w:ascii="Times New Roman" w:hAnsi="Times New Roman" w:cs="Times New Roman"/>
                <w:b/>
              </w:rPr>
            </w:pPr>
            <w:r>
              <w:rPr>
                <w:rFonts w:ascii="Times New Roman" w:hAnsi="Times New Roman" w:cs="Times New Roman"/>
                <w:b/>
              </w:rPr>
              <w:t>103,1</w:t>
            </w:r>
          </w:p>
        </w:tc>
        <w:tc>
          <w:tcPr>
            <w:tcW w:w="993" w:type="dxa"/>
            <w:tcBorders>
              <w:left w:val="single" w:sz="4" w:space="0" w:color="auto"/>
              <w:bottom w:val="single" w:sz="4" w:space="0" w:color="auto"/>
              <w:right w:val="single" w:sz="4" w:space="0" w:color="auto"/>
            </w:tcBorders>
            <w:shd w:val="clear" w:color="auto" w:fill="BFBFBF" w:themeFill="background1" w:themeFillShade="BF"/>
            <w:vAlign w:val="center"/>
          </w:tcPr>
          <w:p w:rsidR="0079529C" w:rsidRPr="000A69B2" w:rsidRDefault="0079529C" w:rsidP="005A309D">
            <w:pPr>
              <w:pStyle w:val="ConsPlusCell"/>
              <w:jc w:val="center"/>
              <w:rPr>
                <w:rFonts w:ascii="Times New Roman" w:hAnsi="Times New Roman" w:cs="Times New Roman"/>
                <w:b/>
              </w:rPr>
            </w:pPr>
            <w:r w:rsidRPr="000A69B2">
              <w:rPr>
                <w:rFonts w:ascii="Times New Roman" w:hAnsi="Times New Roman" w:cs="Times New Roman"/>
                <w:b/>
              </w:rPr>
              <w:t>562 659,1</w:t>
            </w:r>
          </w:p>
        </w:tc>
        <w:tc>
          <w:tcPr>
            <w:tcW w:w="566" w:type="dxa"/>
            <w:tcBorders>
              <w:left w:val="single" w:sz="4" w:space="0" w:color="auto"/>
              <w:bottom w:val="single" w:sz="4" w:space="0" w:color="auto"/>
              <w:right w:val="single" w:sz="4" w:space="0" w:color="auto"/>
            </w:tcBorders>
            <w:shd w:val="clear" w:color="auto" w:fill="BFBFBF" w:themeFill="background1" w:themeFillShade="BF"/>
            <w:vAlign w:val="center"/>
          </w:tcPr>
          <w:p w:rsidR="0057451B" w:rsidRPr="000A69B2" w:rsidRDefault="000E6817" w:rsidP="005A309D">
            <w:pPr>
              <w:pStyle w:val="ConsPlusCell"/>
              <w:jc w:val="center"/>
              <w:rPr>
                <w:rFonts w:ascii="Times New Roman" w:hAnsi="Times New Roman" w:cs="Times New Roman"/>
                <w:b/>
              </w:rPr>
            </w:pPr>
            <w:r w:rsidRPr="000A69B2">
              <w:rPr>
                <w:rFonts w:ascii="Times New Roman" w:hAnsi="Times New Roman" w:cs="Times New Roman"/>
                <w:b/>
              </w:rPr>
              <w:t>16,6</w:t>
            </w:r>
          </w:p>
        </w:tc>
        <w:tc>
          <w:tcPr>
            <w:tcW w:w="708" w:type="dxa"/>
            <w:tcBorders>
              <w:left w:val="single" w:sz="4" w:space="0" w:color="auto"/>
              <w:bottom w:val="single" w:sz="4" w:space="0" w:color="auto"/>
              <w:right w:val="single" w:sz="4" w:space="0" w:color="auto"/>
            </w:tcBorders>
            <w:shd w:val="clear" w:color="auto" w:fill="BFBFBF" w:themeFill="background1" w:themeFillShade="BF"/>
            <w:vAlign w:val="center"/>
          </w:tcPr>
          <w:p w:rsidR="0057451B" w:rsidRPr="000A69B2" w:rsidRDefault="005A309D" w:rsidP="005A309D">
            <w:pPr>
              <w:pStyle w:val="ConsPlusCell"/>
              <w:jc w:val="center"/>
              <w:rPr>
                <w:rFonts w:ascii="Times New Roman" w:hAnsi="Times New Roman" w:cs="Times New Roman"/>
                <w:b/>
              </w:rPr>
            </w:pPr>
            <w:r>
              <w:rPr>
                <w:rFonts w:ascii="Times New Roman" w:hAnsi="Times New Roman" w:cs="Times New Roman"/>
                <w:b/>
              </w:rPr>
              <w:t>103,9</w:t>
            </w:r>
          </w:p>
        </w:tc>
      </w:tr>
      <w:tr w:rsidR="0057451B" w:rsidRPr="0057451B" w:rsidTr="00435B2D">
        <w:trPr>
          <w:tblCellSpacing w:w="5" w:type="nil"/>
        </w:trPr>
        <w:tc>
          <w:tcPr>
            <w:tcW w:w="425" w:type="dxa"/>
            <w:tcBorders>
              <w:left w:val="single" w:sz="4" w:space="0" w:color="auto"/>
              <w:bottom w:val="single" w:sz="4" w:space="0" w:color="auto"/>
              <w:right w:val="single" w:sz="4" w:space="0" w:color="auto"/>
            </w:tcBorders>
          </w:tcPr>
          <w:p w:rsidR="0057451B" w:rsidRPr="00FC40BF" w:rsidRDefault="0057451B" w:rsidP="00C70156">
            <w:pPr>
              <w:pStyle w:val="ConsPlusCell"/>
              <w:rPr>
                <w:rFonts w:ascii="Times New Roman" w:hAnsi="Times New Roman" w:cs="Times New Roman"/>
              </w:rPr>
            </w:pPr>
          </w:p>
        </w:tc>
        <w:tc>
          <w:tcPr>
            <w:tcW w:w="1782" w:type="dxa"/>
            <w:tcBorders>
              <w:left w:val="single" w:sz="4" w:space="0" w:color="auto"/>
              <w:bottom w:val="single" w:sz="4" w:space="0" w:color="auto"/>
              <w:right w:val="single" w:sz="4" w:space="0" w:color="auto"/>
            </w:tcBorders>
          </w:tcPr>
          <w:p w:rsidR="0057451B" w:rsidRPr="00FC40BF" w:rsidRDefault="0057451B" w:rsidP="00C70156">
            <w:pPr>
              <w:pStyle w:val="ConsPlusCell"/>
              <w:rPr>
                <w:rFonts w:ascii="Times New Roman" w:hAnsi="Times New Roman" w:cs="Times New Roman"/>
              </w:rPr>
            </w:pPr>
            <w:r w:rsidRPr="00FC40BF">
              <w:rPr>
                <w:rFonts w:ascii="Times New Roman" w:hAnsi="Times New Roman" w:cs="Times New Roman"/>
              </w:rPr>
              <w:t>- бюджет района</w:t>
            </w:r>
          </w:p>
        </w:tc>
        <w:tc>
          <w:tcPr>
            <w:tcW w:w="993" w:type="dxa"/>
            <w:tcBorders>
              <w:left w:val="single" w:sz="4" w:space="0" w:color="auto"/>
              <w:bottom w:val="single" w:sz="4" w:space="0" w:color="auto"/>
              <w:right w:val="single" w:sz="4" w:space="0" w:color="auto"/>
            </w:tcBorders>
          </w:tcPr>
          <w:p w:rsidR="0057451B" w:rsidRPr="00FC40BF" w:rsidRDefault="00FC40BF" w:rsidP="00C70156">
            <w:pPr>
              <w:pStyle w:val="ConsPlusCell"/>
              <w:rPr>
                <w:rFonts w:ascii="Times New Roman" w:hAnsi="Times New Roman" w:cs="Times New Roman"/>
              </w:rPr>
            </w:pPr>
            <w:r>
              <w:rPr>
                <w:rFonts w:ascii="Times New Roman" w:hAnsi="Times New Roman" w:cs="Times New Roman"/>
              </w:rPr>
              <w:t>598 490,1</w:t>
            </w:r>
          </w:p>
        </w:tc>
        <w:tc>
          <w:tcPr>
            <w:tcW w:w="992" w:type="dxa"/>
            <w:tcBorders>
              <w:left w:val="single" w:sz="4" w:space="0" w:color="auto"/>
              <w:bottom w:val="single" w:sz="4" w:space="0" w:color="auto"/>
              <w:right w:val="single" w:sz="4" w:space="0" w:color="auto"/>
            </w:tcBorders>
          </w:tcPr>
          <w:p w:rsidR="0057451B" w:rsidRPr="00FC40BF" w:rsidRDefault="00B00D80" w:rsidP="00B00D80">
            <w:pPr>
              <w:pStyle w:val="ConsPlusCell"/>
              <w:rPr>
                <w:rFonts w:ascii="Times New Roman" w:hAnsi="Times New Roman" w:cs="Times New Roman"/>
              </w:rPr>
            </w:pPr>
            <w:r>
              <w:rPr>
                <w:rFonts w:ascii="Times New Roman" w:hAnsi="Times New Roman" w:cs="Times New Roman"/>
              </w:rPr>
              <w:t>797 524,</w:t>
            </w:r>
            <w:r w:rsidR="00E976A6">
              <w:rPr>
                <w:rFonts w:ascii="Times New Roman" w:hAnsi="Times New Roman" w:cs="Times New Roman"/>
              </w:rPr>
              <w:t>6</w:t>
            </w:r>
          </w:p>
        </w:tc>
        <w:tc>
          <w:tcPr>
            <w:tcW w:w="992" w:type="dxa"/>
            <w:tcBorders>
              <w:left w:val="single" w:sz="4" w:space="0" w:color="auto"/>
              <w:bottom w:val="single" w:sz="4" w:space="0" w:color="auto"/>
              <w:right w:val="single" w:sz="4" w:space="0" w:color="auto"/>
            </w:tcBorders>
          </w:tcPr>
          <w:p w:rsidR="0057451B" w:rsidRPr="00FC40BF" w:rsidRDefault="00C518DA" w:rsidP="005474A9">
            <w:pPr>
              <w:pStyle w:val="ConsPlusCell"/>
              <w:rPr>
                <w:rFonts w:ascii="Times New Roman" w:hAnsi="Times New Roman" w:cs="Times New Roman"/>
              </w:rPr>
            </w:pPr>
            <w:r>
              <w:rPr>
                <w:rFonts w:ascii="Times New Roman" w:hAnsi="Times New Roman" w:cs="Times New Roman"/>
              </w:rPr>
              <w:t>34</w:t>
            </w:r>
            <w:r w:rsidR="005474A9">
              <w:rPr>
                <w:rFonts w:ascii="Times New Roman" w:hAnsi="Times New Roman" w:cs="Times New Roman"/>
                <w:lang w:val="en-US"/>
              </w:rPr>
              <w:t>2</w:t>
            </w:r>
            <w:r>
              <w:rPr>
                <w:rFonts w:ascii="Times New Roman" w:hAnsi="Times New Roman" w:cs="Times New Roman"/>
              </w:rPr>
              <w:t> </w:t>
            </w:r>
            <w:r w:rsidR="007C33A5">
              <w:rPr>
                <w:rFonts w:ascii="Times New Roman" w:hAnsi="Times New Roman" w:cs="Times New Roman"/>
              </w:rPr>
              <w:t>9</w:t>
            </w:r>
            <w:r w:rsidR="005474A9">
              <w:rPr>
                <w:rFonts w:ascii="Times New Roman" w:hAnsi="Times New Roman" w:cs="Times New Roman"/>
                <w:lang w:val="en-US"/>
              </w:rPr>
              <w:t>49</w:t>
            </w:r>
            <w:r>
              <w:rPr>
                <w:rFonts w:ascii="Times New Roman" w:hAnsi="Times New Roman" w:cs="Times New Roman"/>
              </w:rPr>
              <w:t>,4</w:t>
            </w:r>
          </w:p>
        </w:tc>
        <w:tc>
          <w:tcPr>
            <w:tcW w:w="567" w:type="dxa"/>
            <w:tcBorders>
              <w:left w:val="single" w:sz="4" w:space="0" w:color="auto"/>
              <w:bottom w:val="single" w:sz="4" w:space="0" w:color="auto"/>
              <w:right w:val="single" w:sz="4" w:space="0" w:color="auto"/>
            </w:tcBorders>
          </w:tcPr>
          <w:p w:rsidR="0057451B" w:rsidRPr="00FC40BF" w:rsidRDefault="0057451B" w:rsidP="00C70156">
            <w:pPr>
              <w:pStyle w:val="ConsPlusCell"/>
              <w:rPr>
                <w:rFonts w:ascii="Times New Roman" w:hAnsi="Times New Roman" w:cs="Times New Roman"/>
              </w:rPr>
            </w:pPr>
          </w:p>
        </w:tc>
        <w:tc>
          <w:tcPr>
            <w:tcW w:w="709" w:type="dxa"/>
            <w:tcBorders>
              <w:left w:val="single" w:sz="4" w:space="0" w:color="auto"/>
              <w:bottom w:val="single" w:sz="4" w:space="0" w:color="auto"/>
              <w:right w:val="single" w:sz="4" w:space="0" w:color="auto"/>
            </w:tcBorders>
          </w:tcPr>
          <w:p w:rsidR="0057451B" w:rsidRPr="002F5C1C" w:rsidRDefault="00D33C1A" w:rsidP="002F5C1C">
            <w:pPr>
              <w:pStyle w:val="ConsPlusCell"/>
              <w:rPr>
                <w:rFonts w:ascii="Times New Roman" w:hAnsi="Times New Roman" w:cs="Times New Roman"/>
                <w:lang w:val="en-US"/>
              </w:rPr>
            </w:pPr>
            <w:r>
              <w:rPr>
                <w:rFonts w:ascii="Times New Roman" w:hAnsi="Times New Roman" w:cs="Times New Roman"/>
              </w:rPr>
              <w:t>4</w:t>
            </w:r>
            <w:r w:rsidR="002F5C1C">
              <w:rPr>
                <w:rFonts w:ascii="Times New Roman" w:hAnsi="Times New Roman" w:cs="Times New Roman"/>
                <w:lang w:val="en-US"/>
              </w:rPr>
              <w:t>3</w:t>
            </w:r>
            <w:r>
              <w:rPr>
                <w:rFonts w:ascii="Times New Roman" w:hAnsi="Times New Roman" w:cs="Times New Roman"/>
              </w:rPr>
              <w:t>,</w:t>
            </w:r>
            <w:r w:rsidR="002F5C1C">
              <w:rPr>
                <w:rFonts w:ascii="Times New Roman" w:hAnsi="Times New Roman" w:cs="Times New Roman"/>
                <w:lang w:val="en-US"/>
              </w:rPr>
              <w:t>0</w:t>
            </w:r>
          </w:p>
        </w:tc>
        <w:tc>
          <w:tcPr>
            <w:tcW w:w="992" w:type="dxa"/>
            <w:tcBorders>
              <w:left w:val="single" w:sz="4" w:space="0" w:color="auto"/>
              <w:bottom w:val="single" w:sz="4" w:space="0" w:color="auto"/>
              <w:right w:val="single" w:sz="4" w:space="0" w:color="auto"/>
            </w:tcBorders>
          </w:tcPr>
          <w:p w:rsidR="0057451B" w:rsidRPr="00FC40BF" w:rsidRDefault="00C518DA" w:rsidP="00C70156">
            <w:pPr>
              <w:pStyle w:val="ConsPlusCell"/>
              <w:rPr>
                <w:rFonts w:ascii="Times New Roman" w:hAnsi="Times New Roman" w:cs="Times New Roman"/>
              </w:rPr>
            </w:pPr>
            <w:r>
              <w:rPr>
                <w:rFonts w:ascii="Times New Roman" w:hAnsi="Times New Roman" w:cs="Times New Roman"/>
              </w:rPr>
              <w:t>368 320,3</w:t>
            </w:r>
          </w:p>
        </w:tc>
        <w:tc>
          <w:tcPr>
            <w:tcW w:w="567" w:type="dxa"/>
            <w:tcBorders>
              <w:left w:val="single" w:sz="4" w:space="0" w:color="auto"/>
              <w:bottom w:val="single" w:sz="4" w:space="0" w:color="auto"/>
              <w:right w:val="single" w:sz="4" w:space="0" w:color="auto"/>
            </w:tcBorders>
          </w:tcPr>
          <w:p w:rsidR="0057451B" w:rsidRPr="00FC40BF" w:rsidRDefault="0057451B" w:rsidP="00C70156">
            <w:pPr>
              <w:pStyle w:val="ConsPlusCell"/>
              <w:rPr>
                <w:rFonts w:ascii="Times New Roman" w:hAnsi="Times New Roman" w:cs="Times New Roman"/>
              </w:rPr>
            </w:pPr>
          </w:p>
        </w:tc>
        <w:tc>
          <w:tcPr>
            <w:tcW w:w="709" w:type="dxa"/>
            <w:tcBorders>
              <w:left w:val="single" w:sz="4" w:space="0" w:color="auto"/>
              <w:bottom w:val="single" w:sz="4" w:space="0" w:color="auto"/>
              <w:right w:val="single" w:sz="4" w:space="0" w:color="auto"/>
            </w:tcBorders>
          </w:tcPr>
          <w:p w:rsidR="0057451B" w:rsidRPr="002F5C1C" w:rsidRDefault="00B60B92" w:rsidP="002F5C1C">
            <w:pPr>
              <w:pStyle w:val="ConsPlusCell"/>
              <w:rPr>
                <w:rFonts w:ascii="Times New Roman" w:hAnsi="Times New Roman" w:cs="Times New Roman"/>
                <w:lang w:val="en-US"/>
              </w:rPr>
            </w:pPr>
            <w:r>
              <w:rPr>
                <w:rFonts w:ascii="Times New Roman" w:hAnsi="Times New Roman" w:cs="Times New Roman"/>
              </w:rPr>
              <w:t>10</w:t>
            </w:r>
            <w:r w:rsidR="002F5C1C">
              <w:rPr>
                <w:rFonts w:ascii="Times New Roman" w:hAnsi="Times New Roman" w:cs="Times New Roman"/>
                <w:lang w:val="en-US"/>
              </w:rPr>
              <w:t>7</w:t>
            </w:r>
            <w:r>
              <w:rPr>
                <w:rFonts w:ascii="Times New Roman" w:hAnsi="Times New Roman" w:cs="Times New Roman"/>
              </w:rPr>
              <w:t>,</w:t>
            </w:r>
            <w:r w:rsidR="002F5C1C">
              <w:rPr>
                <w:rFonts w:ascii="Times New Roman" w:hAnsi="Times New Roman" w:cs="Times New Roman"/>
                <w:lang w:val="en-US"/>
              </w:rPr>
              <w:t>4</w:t>
            </w:r>
          </w:p>
        </w:tc>
        <w:tc>
          <w:tcPr>
            <w:tcW w:w="993" w:type="dxa"/>
            <w:tcBorders>
              <w:left w:val="single" w:sz="4" w:space="0" w:color="auto"/>
              <w:bottom w:val="single" w:sz="4" w:space="0" w:color="auto"/>
              <w:right w:val="single" w:sz="4" w:space="0" w:color="auto"/>
            </w:tcBorders>
          </w:tcPr>
          <w:p w:rsidR="0057451B" w:rsidRPr="00FC40BF" w:rsidRDefault="00C518DA" w:rsidP="00C70156">
            <w:pPr>
              <w:pStyle w:val="ConsPlusCell"/>
              <w:rPr>
                <w:rFonts w:ascii="Times New Roman" w:hAnsi="Times New Roman" w:cs="Times New Roman"/>
              </w:rPr>
            </w:pPr>
            <w:r>
              <w:rPr>
                <w:rFonts w:ascii="Times New Roman" w:hAnsi="Times New Roman" w:cs="Times New Roman"/>
              </w:rPr>
              <w:t>396 368,9</w:t>
            </w:r>
          </w:p>
        </w:tc>
        <w:tc>
          <w:tcPr>
            <w:tcW w:w="566" w:type="dxa"/>
            <w:tcBorders>
              <w:left w:val="single" w:sz="4" w:space="0" w:color="auto"/>
              <w:bottom w:val="single" w:sz="4" w:space="0" w:color="auto"/>
              <w:right w:val="single" w:sz="4" w:space="0" w:color="auto"/>
            </w:tcBorders>
          </w:tcPr>
          <w:p w:rsidR="0057451B" w:rsidRPr="00FC40BF" w:rsidRDefault="0057451B" w:rsidP="00C70156">
            <w:pPr>
              <w:pStyle w:val="ConsPlusCell"/>
              <w:rPr>
                <w:rFonts w:ascii="Times New Roman" w:hAnsi="Times New Roman" w:cs="Times New Roman"/>
              </w:rPr>
            </w:pPr>
          </w:p>
        </w:tc>
        <w:tc>
          <w:tcPr>
            <w:tcW w:w="708" w:type="dxa"/>
            <w:tcBorders>
              <w:left w:val="single" w:sz="4" w:space="0" w:color="auto"/>
              <w:bottom w:val="single" w:sz="4" w:space="0" w:color="auto"/>
              <w:right w:val="single" w:sz="4" w:space="0" w:color="auto"/>
            </w:tcBorders>
          </w:tcPr>
          <w:p w:rsidR="0057451B" w:rsidRPr="00FC40BF" w:rsidRDefault="00B60B92" w:rsidP="00C70156">
            <w:pPr>
              <w:pStyle w:val="ConsPlusCell"/>
              <w:rPr>
                <w:rFonts w:ascii="Times New Roman" w:hAnsi="Times New Roman" w:cs="Times New Roman"/>
              </w:rPr>
            </w:pPr>
            <w:r>
              <w:rPr>
                <w:rFonts w:ascii="Times New Roman" w:hAnsi="Times New Roman" w:cs="Times New Roman"/>
              </w:rPr>
              <w:t>107,6</w:t>
            </w:r>
          </w:p>
        </w:tc>
      </w:tr>
      <w:tr w:rsidR="0057451B" w:rsidRPr="0057451B" w:rsidTr="00435B2D">
        <w:trPr>
          <w:tblCellSpacing w:w="5" w:type="nil"/>
        </w:trPr>
        <w:tc>
          <w:tcPr>
            <w:tcW w:w="425" w:type="dxa"/>
            <w:tcBorders>
              <w:left w:val="single" w:sz="4" w:space="0" w:color="auto"/>
              <w:bottom w:val="single" w:sz="4" w:space="0" w:color="auto"/>
              <w:right w:val="single" w:sz="4" w:space="0" w:color="auto"/>
            </w:tcBorders>
          </w:tcPr>
          <w:p w:rsidR="0057451B" w:rsidRPr="00FC40BF" w:rsidRDefault="0057451B" w:rsidP="00C70156">
            <w:pPr>
              <w:pStyle w:val="ConsPlusCell"/>
              <w:rPr>
                <w:rFonts w:ascii="Times New Roman" w:hAnsi="Times New Roman" w:cs="Times New Roman"/>
              </w:rPr>
            </w:pPr>
          </w:p>
        </w:tc>
        <w:tc>
          <w:tcPr>
            <w:tcW w:w="1782" w:type="dxa"/>
            <w:tcBorders>
              <w:left w:val="single" w:sz="4" w:space="0" w:color="auto"/>
              <w:bottom w:val="single" w:sz="4" w:space="0" w:color="auto"/>
              <w:right w:val="single" w:sz="4" w:space="0" w:color="auto"/>
            </w:tcBorders>
          </w:tcPr>
          <w:p w:rsidR="0057451B" w:rsidRPr="00FC40BF" w:rsidRDefault="0057451B" w:rsidP="00C70156">
            <w:pPr>
              <w:pStyle w:val="ConsPlusCell"/>
              <w:rPr>
                <w:rFonts w:ascii="Times New Roman" w:hAnsi="Times New Roman" w:cs="Times New Roman"/>
              </w:rPr>
            </w:pPr>
            <w:r w:rsidRPr="00FC40BF">
              <w:rPr>
                <w:rFonts w:ascii="Times New Roman" w:hAnsi="Times New Roman" w:cs="Times New Roman"/>
              </w:rPr>
              <w:t>-бюджет автономного округа</w:t>
            </w:r>
          </w:p>
        </w:tc>
        <w:tc>
          <w:tcPr>
            <w:tcW w:w="993" w:type="dxa"/>
            <w:tcBorders>
              <w:left w:val="single" w:sz="4" w:space="0" w:color="auto"/>
              <w:bottom w:val="single" w:sz="4" w:space="0" w:color="auto"/>
              <w:right w:val="single" w:sz="4" w:space="0" w:color="auto"/>
            </w:tcBorders>
          </w:tcPr>
          <w:p w:rsidR="00957295" w:rsidRDefault="00957295" w:rsidP="00C70156">
            <w:pPr>
              <w:pStyle w:val="ConsPlusCell"/>
              <w:rPr>
                <w:rFonts w:ascii="Times New Roman" w:hAnsi="Times New Roman" w:cs="Times New Roman"/>
              </w:rPr>
            </w:pPr>
          </w:p>
          <w:p w:rsidR="00FC40BF" w:rsidRPr="00FC40BF" w:rsidRDefault="00FC40BF" w:rsidP="00C70156">
            <w:pPr>
              <w:pStyle w:val="ConsPlusCell"/>
              <w:rPr>
                <w:rFonts w:ascii="Times New Roman" w:hAnsi="Times New Roman" w:cs="Times New Roman"/>
              </w:rPr>
            </w:pPr>
            <w:r>
              <w:rPr>
                <w:rFonts w:ascii="Times New Roman" w:hAnsi="Times New Roman" w:cs="Times New Roman"/>
              </w:rPr>
              <w:t>130 696,6</w:t>
            </w:r>
          </w:p>
        </w:tc>
        <w:tc>
          <w:tcPr>
            <w:tcW w:w="992" w:type="dxa"/>
            <w:tcBorders>
              <w:left w:val="single" w:sz="4" w:space="0" w:color="auto"/>
              <w:bottom w:val="single" w:sz="4" w:space="0" w:color="auto"/>
              <w:right w:val="single" w:sz="4" w:space="0" w:color="auto"/>
            </w:tcBorders>
          </w:tcPr>
          <w:p w:rsidR="0057451B" w:rsidRDefault="0057451B" w:rsidP="00C70156">
            <w:pPr>
              <w:pStyle w:val="ConsPlusCell"/>
              <w:rPr>
                <w:rFonts w:ascii="Times New Roman" w:hAnsi="Times New Roman" w:cs="Times New Roman"/>
              </w:rPr>
            </w:pPr>
          </w:p>
          <w:p w:rsidR="00B00D80" w:rsidRPr="00FC40BF" w:rsidRDefault="00B00D80" w:rsidP="00C70156">
            <w:pPr>
              <w:pStyle w:val="ConsPlusCell"/>
              <w:rPr>
                <w:rFonts w:ascii="Times New Roman" w:hAnsi="Times New Roman" w:cs="Times New Roman"/>
              </w:rPr>
            </w:pPr>
            <w:r>
              <w:rPr>
                <w:rFonts w:ascii="Times New Roman" w:hAnsi="Times New Roman" w:cs="Times New Roman"/>
              </w:rPr>
              <w:t>163 320,7</w:t>
            </w:r>
          </w:p>
        </w:tc>
        <w:tc>
          <w:tcPr>
            <w:tcW w:w="992" w:type="dxa"/>
            <w:tcBorders>
              <w:left w:val="single" w:sz="4" w:space="0" w:color="auto"/>
              <w:bottom w:val="single" w:sz="4" w:space="0" w:color="auto"/>
              <w:right w:val="single" w:sz="4" w:space="0" w:color="auto"/>
            </w:tcBorders>
          </w:tcPr>
          <w:p w:rsidR="0057451B" w:rsidRDefault="0057451B" w:rsidP="00C70156">
            <w:pPr>
              <w:pStyle w:val="ConsPlusCell"/>
              <w:rPr>
                <w:rFonts w:ascii="Times New Roman" w:hAnsi="Times New Roman" w:cs="Times New Roman"/>
              </w:rPr>
            </w:pPr>
          </w:p>
          <w:p w:rsidR="00640E56" w:rsidRPr="00FC40BF" w:rsidRDefault="00640E56" w:rsidP="00C70156">
            <w:pPr>
              <w:pStyle w:val="ConsPlusCell"/>
              <w:rPr>
                <w:rFonts w:ascii="Times New Roman" w:hAnsi="Times New Roman" w:cs="Times New Roman"/>
              </w:rPr>
            </w:pPr>
            <w:r>
              <w:rPr>
                <w:rFonts w:ascii="Times New Roman" w:hAnsi="Times New Roman" w:cs="Times New Roman"/>
              </w:rPr>
              <w:t>179 926,4</w:t>
            </w:r>
          </w:p>
        </w:tc>
        <w:tc>
          <w:tcPr>
            <w:tcW w:w="567" w:type="dxa"/>
            <w:tcBorders>
              <w:left w:val="single" w:sz="4" w:space="0" w:color="auto"/>
              <w:bottom w:val="single" w:sz="4" w:space="0" w:color="auto"/>
              <w:right w:val="single" w:sz="4" w:space="0" w:color="auto"/>
            </w:tcBorders>
          </w:tcPr>
          <w:p w:rsidR="0057451B" w:rsidRPr="00FC40BF" w:rsidRDefault="0057451B" w:rsidP="00C70156">
            <w:pPr>
              <w:pStyle w:val="ConsPlusCell"/>
              <w:rPr>
                <w:rFonts w:ascii="Times New Roman" w:hAnsi="Times New Roman" w:cs="Times New Roman"/>
              </w:rPr>
            </w:pPr>
          </w:p>
        </w:tc>
        <w:tc>
          <w:tcPr>
            <w:tcW w:w="709" w:type="dxa"/>
            <w:tcBorders>
              <w:left w:val="single" w:sz="4" w:space="0" w:color="auto"/>
              <w:bottom w:val="single" w:sz="4" w:space="0" w:color="auto"/>
              <w:right w:val="single" w:sz="4" w:space="0" w:color="auto"/>
            </w:tcBorders>
          </w:tcPr>
          <w:p w:rsidR="0057451B" w:rsidRDefault="0057451B" w:rsidP="00C70156">
            <w:pPr>
              <w:pStyle w:val="ConsPlusCell"/>
              <w:rPr>
                <w:rFonts w:ascii="Times New Roman" w:hAnsi="Times New Roman" w:cs="Times New Roman"/>
              </w:rPr>
            </w:pPr>
          </w:p>
          <w:p w:rsidR="00D33C1A" w:rsidRPr="00FC40BF" w:rsidRDefault="00D33C1A" w:rsidP="00C70156">
            <w:pPr>
              <w:pStyle w:val="ConsPlusCell"/>
              <w:rPr>
                <w:rFonts w:ascii="Times New Roman" w:hAnsi="Times New Roman" w:cs="Times New Roman"/>
              </w:rPr>
            </w:pPr>
            <w:r>
              <w:rPr>
                <w:rFonts w:ascii="Times New Roman" w:hAnsi="Times New Roman" w:cs="Times New Roman"/>
              </w:rPr>
              <w:t>110,2</w:t>
            </w:r>
          </w:p>
        </w:tc>
        <w:tc>
          <w:tcPr>
            <w:tcW w:w="992" w:type="dxa"/>
            <w:tcBorders>
              <w:left w:val="single" w:sz="4" w:space="0" w:color="auto"/>
              <w:bottom w:val="single" w:sz="4" w:space="0" w:color="auto"/>
              <w:right w:val="single" w:sz="4" w:space="0" w:color="auto"/>
            </w:tcBorders>
          </w:tcPr>
          <w:p w:rsidR="0057451B" w:rsidRDefault="0057451B" w:rsidP="00C70156">
            <w:pPr>
              <w:pStyle w:val="ConsPlusCell"/>
              <w:rPr>
                <w:rFonts w:ascii="Times New Roman" w:hAnsi="Times New Roman" w:cs="Times New Roman"/>
              </w:rPr>
            </w:pPr>
          </w:p>
          <w:p w:rsidR="00640E56" w:rsidRPr="00FC40BF" w:rsidRDefault="00640E56" w:rsidP="00C70156">
            <w:pPr>
              <w:pStyle w:val="ConsPlusCell"/>
              <w:rPr>
                <w:rFonts w:ascii="Times New Roman" w:hAnsi="Times New Roman" w:cs="Times New Roman"/>
              </w:rPr>
            </w:pPr>
            <w:r>
              <w:rPr>
                <w:rFonts w:ascii="Times New Roman" w:hAnsi="Times New Roman" w:cs="Times New Roman"/>
              </w:rPr>
              <w:t>168 841,6</w:t>
            </w:r>
          </w:p>
        </w:tc>
        <w:tc>
          <w:tcPr>
            <w:tcW w:w="567" w:type="dxa"/>
            <w:tcBorders>
              <w:left w:val="single" w:sz="4" w:space="0" w:color="auto"/>
              <w:bottom w:val="single" w:sz="4" w:space="0" w:color="auto"/>
              <w:right w:val="single" w:sz="4" w:space="0" w:color="auto"/>
            </w:tcBorders>
          </w:tcPr>
          <w:p w:rsidR="0057451B" w:rsidRPr="00FC40BF" w:rsidRDefault="0057451B" w:rsidP="00C70156">
            <w:pPr>
              <w:pStyle w:val="ConsPlusCell"/>
              <w:rPr>
                <w:rFonts w:ascii="Times New Roman" w:hAnsi="Times New Roman" w:cs="Times New Roman"/>
              </w:rPr>
            </w:pPr>
          </w:p>
        </w:tc>
        <w:tc>
          <w:tcPr>
            <w:tcW w:w="709" w:type="dxa"/>
            <w:tcBorders>
              <w:left w:val="single" w:sz="4" w:space="0" w:color="auto"/>
              <w:bottom w:val="single" w:sz="4" w:space="0" w:color="auto"/>
              <w:right w:val="single" w:sz="4" w:space="0" w:color="auto"/>
            </w:tcBorders>
          </w:tcPr>
          <w:p w:rsidR="0057451B" w:rsidRDefault="0057451B" w:rsidP="00C70156">
            <w:pPr>
              <w:pStyle w:val="ConsPlusCell"/>
              <w:rPr>
                <w:rFonts w:ascii="Times New Roman" w:hAnsi="Times New Roman" w:cs="Times New Roman"/>
              </w:rPr>
            </w:pPr>
          </w:p>
          <w:p w:rsidR="00B60B92" w:rsidRPr="00FC40BF" w:rsidRDefault="00B60B92" w:rsidP="00C70156">
            <w:pPr>
              <w:pStyle w:val="ConsPlusCell"/>
              <w:rPr>
                <w:rFonts w:ascii="Times New Roman" w:hAnsi="Times New Roman" w:cs="Times New Roman"/>
              </w:rPr>
            </w:pPr>
            <w:r>
              <w:rPr>
                <w:rFonts w:ascii="Times New Roman" w:hAnsi="Times New Roman" w:cs="Times New Roman"/>
              </w:rPr>
              <w:t>93,8</w:t>
            </w:r>
          </w:p>
        </w:tc>
        <w:tc>
          <w:tcPr>
            <w:tcW w:w="993" w:type="dxa"/>
            <w:tcBorders>
              <w:left w:val="single" w:sz="4" w:space="0" w:color="auto"/>
              <w:bottom w:val="single" w:sz="4" w:space="0" w:color="auto"/>
              <w:right w:val="single" w:sz="4" w:space="0" w:color="auto"/>
            </w:tcBorders>
          </w:tcPr>
          <w:p w:rsidR="0057451B" w:rsidRDefault="0057451B" w:rsidP="00C70156">
            <w:pPr>
              <w:pStyle w:val="ConsPlusCell"/>
              <w:rPr>
                <w:rFonts w:ascii="Times New Roman" w:hAnsi="Times New Roman" w:cs="Times New Roman"/>
              </w:rPr>
            </w:pPr>
          </w:p>
          <w:p w:rsidR="00640E56" w:rsidRPr="00FC40BF" w:rsidRDefault="00640E56" w:rsidP="00C70156">
            <w:pPr>
              <w:pStyle w:val="ConsPlusCell"/>
              <w:rPr>
                <w:rFonts w:ascii="Times New Roman" w:hAnsi="Times New Roman" w:cs="Times New Roman"/>
              </w:rPr>
            </w:pPr>
            <w:r>
              <w:rPr>
                <w:rFonts w:ascii="Times New Roman" w:hAnsi="Times New Roman" w:cs="Times New Roman"/>
              </w:rPr>
              <w:t>162 129,6</w:t>
            </w:r>
          </w:p>
        </w:tc>
        <w:tc>
          <w:tcPr>
            <w:tcW w:w="566" w:type="dxa"/>
            <w:tcBorders>
              <w:left w:val="single" w:sz="4" w:space="0" w:color="auto"/>
              <w:bottom w:val="single" w:sz="4" w:space="0" w:color="auto"/>
              <w:right w:val="single" w:sz="4" w:space="0" w:color="auto"/>
            </w:tcBorders>
          </w:tcPr>
          <w:p w:rsidR="0057451B" w:rsidRPr="00FC40BF" w:rsidRDefault="0057451B" w:rsidP="00C70156">
            <w:pPr>
              <w:pStyle w:val="ConsPlusCell"/>
              <w:rPr>
                <w:rFonts w:ascii="Times New Roman" w:hAnsi="Times New Roman" w:cs="Times New Roman"/>
              </w:rPr>
            </w:pPr>
          </w:p>
        </w:tc>
        <w:tc>
          <w:tcPr>
            <w:tcW w:w="708" w:type="dxa"/>
            <w:tcBorders>
              <w:left w:val="single" w:sz="4" w:space="0" w:color="auto"/>
              <w:bottom w:val="single" w:sz="4" w:space="0" w:color="auto"/>
              <w:right w:val="single" w:sz="4" w:space="0" w:color="auto"/>
            </w:tcBorders>
          </w:tcPr>
          <w:p w:rsidR="0057451B" w:rsidRDefault="0057451B" w:rsidP="00C70156">
            <w:pPr>
              <w:pStyle w:val="ConsPlusCell"/>
              <w:rPr>
                <w:rFonts w:ascii="Times New Roman" w:hAnsi="Times New Roman" w:cs="Times New Roman"/>
              </w:rPr>
            </w:pPr>
          </w:p>
          <w:p w:rsidR="00B60B92" w:rsidRPr="00FC40BF" w:rsidRDefault="00B60B92" w:rsidP="00C70156">
            <w:pPr>
              <w:pStyle w:val="ConsPlusCell"/>
              <w:rPr>
                <w:rFonts w:ascii="Times New Roman" w:hAnsi="Times New Roman" w:cs="Times New Roman"/>
              </w:rPr>
            </w:pPr>
            <w:r>
              <w:rPr>
                <w:rFonts w:ascii="Times New Roman" w:hAnsi="Times New Roman" w:cs="Times New Roman"/>
              </w:rPr>
              <w:t>96,0</w:t>
            </w:r>
          </w:p>
        </w:tc>
      </w:tr>
      <w:tr w:rsidR="0057451B" w:rsidRPr="0057451B" w:rsidTr="00435B2D">
        <w:trPr>
          <w:tblCellSpacing w:w="5" w:type="nil"/>
        </w:trPr>
        <w:tc>
          <w:tcPr>
            <w:tcW w:w="425" w:type="dxa"/>
            <w:tcBorders>
              <w:left w:val="single" w:sz="4" w:space="0" w:color="auto"/>
              <w:bottom w:val="single" w:sz="4" w:space="0" w:color="auto"/>
              <w:right w:val="single" w:sz="4" w:space="0" w:color="auto"/>
            </w:tcBorders>
          </w:tcPr>
          <w:p w:rsidR="0057451B" w:rsidRPr="00FC40BF" w:rsidRDefault="0057451B" w:rsidP="00C70156">
            <w:pPr>
              <w:pStyle w:val="ConsPlusCell"/>
              <w:rPr>
                <w:rFonts w:ascii="Times New Roman" w:hAnsi="Times New Roman" w:cs="Times New Roman"/>
              </w:rPr>
            </w:pPr>
          </w:p>
        </w:tc>
        <w:tc>
          <w:tcPr>
            <w:tcW w:w="1782" w:type="dxa"/>
            <w:tcBorders>
              <w:left w:val="single" w:sz="4" w:space="0" w:color="auto"/>
              <w:bottom w:val="single" w:sz="4" w:space="0" w:color="auto"/>
              <w:right w:val="single" w:sz="4" w:space="0" w:color="auto"/>
            </w:tcBorders>
          </w:tcPr>
          <w:p w:rsidR="0057451B" w:rsidRPr="00FC40BF" w:rsidRDefault="0057451B" w:rsidP="00691FD3">
            <w:pPr>
              <w:pStyle w:val="ConsPlusCell"/>
              <w:jc w:val="left"/>
              <w:rPr>
                <w:rFonts w:ascii="Times New Roman" w:hAnsi="Times New Roman" w:cs="Times New Roman"/>
              </w:rPr>
            </w:pPr>
            <w:r w:rsidRPr="00FC40BF">
              <w:rPr>
                <w:rFonts w:ascii="Times New Roman" w:hAnsi="Times New Roman" w:cs="Times New Roman"/>
              </w:rPr>
              <w:t>- федеральный бюджет</w:t>
            </w:r>
          </w:p>
        </w:tc>
        <w:tc>
          <w:tcPr>
            <w:tcW w:w="993" w:type="dxa"/>
            <w:tcBorders>
              <w:left w:val="single" w:sz="4" w:space="0" w:color="auto"/>
              <w:bottom w:val="single" w:sz="4" w:space="0" w:color="auto"/>
              <w:right w:val="single" w:sz="4" w:space="0" w:color="auto"/>
            </w:tcBorders>
          </w:tcPr>
          <w:p w:rsidR="00FC40BF" w:rsidRPr="00FC40BF" w:rsidRDefault="00FC40BF" w:rsidP="00C70156">
            <w:pPr>
              <w:pStyle w:val="ConsPlusCell"/>
              <w:rPr>
                <w:rFonts w:ascii="Times New Roman" w:hAnsi="Times New Roman" w:cs="Times New Roman"/>
              </w:rPr>
            </w:pPr>
            <w:r>
              <w:rPr>
                <w:rFonts w:ascii="Times New Roman" w:hAnsi="Times New Roman" w:cs="Times New Roman"/>
              </w:rPr>
              <w:t>4 533,3</w:t>
            </w:r>
          </w:p>
        </w:tc>
        <w:tc>
          <w:tcPr>
            <w:tcW w:w="992" w:type="dxa"/>
            <w:tcBorders>
              <w:left w:val="single" w:sz="4" w:space="0" w:color="auto"/>
              <w:bottom w:val="single" w:sz="4" w:space="0" w:color="auto"/>
              <w:right w:val="single" w:sz="4" w:space="0" w:color="auto"/>
            </w:tcBorders>
          </w:tcPr>
          <w:p w:rsidR="0057451B" w:rsidRPr="00FC40BF" w:rsidRDefault="00B00D80" w:rsidP="00C70156">
            <w:pPr>
              <w:pStyle w:val="ConsPlusCell"/>
              <w:rPr>
                <w:rFonts w:ascii="Times New Roman" w:hAnsi="Times New Roman" w:cs="Times New Roman"/>
              </w:rPr>
            </w:pPr>
            <w:r>
              <w:rPr>
                <w:rFonts w:ascii="Times New Roman" w:hAnsi="Times New Roman" w:cs="Times New Roman"/>
              </w:rPr>
              <w:t>3 888,0</w:t>
            </w:r>
          </w:p>
        </w:tc>
        <w:tc>
          <w:tcPr>
            <w:tcW w:w="992" w:type="dxa"/>
            <w:tcBorders>
              <w:left w:val="single" w:sz="4" w:space="0" w:color="auto"/>
              <w:bottom w:val="single" w:sz="4" w:space="0" w:color="auto"/>
              <w:right w:val="single" w:sz="4" w:space="0" w:color="auto"/>
            </w:tcBorders>
          </w:tcPr>
          <w:p w:rsidR="0057451B" w:rsidRPr="00FC40BF" w:rsidRDefault="0079529C" w:rsidP="00C70156">
            <w:pPr>
              <w:pStyle w:val="ConsPlusCell"/>
              <w:rPr>
                <w:rFonts w:ascii="Times New Roman" w:hAnsi="Times New Roman" w:cs="Times New Roman"/>
              </w:rPr>
            </w:pPr>
            <w:r>
              <w:rPr>
                <w:rFonts w:ascii="Times New Roman" w:hAnsi="Times New Roman" w:cs="Times New Roman"/>
              </w:rPr>
              <w:t>4 160,6</w:t>
            </w:r>
          </w:p>
        </w:tc>
        <w:tc>
          <w:tcPr>
            <w:tcW w:w="567" w:type="dxa"/>
            <w:tcBorders>
              <w:left w:val="single" w:sz="4" w:space="0" w:color="auto"/>
              <w:bottom w:val="single" w:sz="4" w:space="0" w:color="auto"/>
              <w:right w:val="single" w:sz="4" w:space="0" w:color="auto"/>
            </w:tcBorders>
          </w:tcPr>
          <w:p w:rsidR="0057451B" w:rsidRPr="00FC40BF" w:rsidRDefault="0057451B" w:rsidP="00C70156">
            <w:pPr>
              <w:pStyle w:val="ConsPlusCell"/>
              <w:rPr>
                <w:rFonts w:ascii="Times New Roman" w:hAnsi="Times New Roman" w:cs="Times New Roman"/>
              </w:rPr>
            </w:pPr>
          </w:p>
        </w:tc>
        <w:tc>
          <w:tcPr>
            <w:tcW w:w="709" w:type="dxa"/>
            <w:tcBorders>
              <w:left w:val="single" w:sz="4" w:space="0" w:color="auto"/>
              <w:bottom w:val="single" w:sz="4" w:space="0" w:color="auto"/>
              <w:right w:val="single" w:sz="4" w:space="0" w:color="auto"/>
            </w:tcBorders>
          </w:tcPr>
          <w:p w:rsidR="0057451B" w:rsidRPr="00FC40BF" w:rsidRDefault="00D33C1A" w:rsidP="00C70156">
            <w:pPr>
              <w:pStyle w:val="ConsPlusCell"/>
              <w:rPr>
                <w:rFonts w:ascii="Times New Roman" w:hAnsi="Times New Roman" w:cs="Times New Roman"/>
              </w:rPr>
            </w:pPr>
            <w:r>
              <w:rPr>
                <w:rFonts w:ascii="Times New Roman" w:hAnsi="Times New Roman" w:cs="Times New Roman"/>
              </w:rPr>
              <w:t>107,0</w:t>
            </w:r>
          </w:p>
        </w:tc>
        <w:tc>
          <w:tcPr>
            <w:tcW w:w="992" w:type="dxa"/>
            <w:tcBorders>
              <w:left w:val="single" w:sz="4" w:space="0" w:color="auto"/>
              <w:bottom w:val="single" w:sz="4" w:space="0" w:color="auto"/>
              <w:right w:val="single" w:sz="4" w:space="0" w:color="auto"/>
            </w:tcBorders>
          </w:tcPr>
          <w:p w:rsidR="0057451B" w:rsidRPr="00FC40BF" w:rsidRDefault="0079529C" w:rsidP="00C70156">
            <w:pPr>
              <w:pStyle w:val="ConsPlusCell"/>
              <w:rPr>
                <w:rFonts w:ascii="Times New Roman" w:hAnsi="Times New Roman" w:cs="Times New Roman"/>
              </w:rPr>
            </w:pPr>
            <w:r>
              <w:rPr>
                <w:rFonts w:ascii="Times New Roman" w:hAnsi="Times New Roman" w:cs="Times New Roman"/>
              </w:rPr>
              <w:t>4 160,6</w:t>
            </w:r>
          </w:p>
        </w:tc>
        <w:tc>
          <w:tcPr>
            <w:tcW w:w="567" w:type="dxa"/>
            <w:tcBorders>
              <w:left w:val="single" w:sz="4" w:space="0" w:color="auto"/>
              <w:bottom w:val="single" w:sz="4" w:space="0" w:color="auto"/>
              <w:right w:val="single" w:sz="4" w:space="0" w:color="auto"/>
            </w:tcBorders>
          </w:tcPr>
          <w:p w:rsidR="0057451B" w:rsidRPr="00FC40BF" w:rsidRDefault="0057451B" w:rsidP="00C70156">
            <w:pPr>
              <w:pStyle w:val="ConsPlusCell"/>
              <w:rPr>
                <w:rFonts w:ascii="Times New Roman" w:hAnsi="Times New Roman" w:cs="Times New Roman"/>
              </w:rPr>
            </w:pPr>
          </w:p>
        </w:tc>
        <w:tc>
          <w:tcPr>
            <w:tcW w:w="709" w:type="dxa"/>
            <w:tcBorders>
              <w:left w:val="single" w:sz="4" w:space="0" w:color="auto"/>
              <w:bottom w:val="single" w:sz="4" w:space="0" w:color="auto"/>
              <w:right w:val="single" w:sz="4" w:space="0" w:color="auto"/>
            </w:tcBorders>
          </w:tcPr>
          <w:p w:rsidR="0057451B" w:rsidRPr="00FC40BF" w:rsidRDefault="00B60B92" w:rsidP="00C70156">
            <w:pPr>
              <w:pStyle w:val="ConsPlusCell"/>
              <w:rPr>
                <w:rFonts w:ascii="Times New Roman" w:hAnsi="Times New Roman" w:cs="Times New Roman"/>
              </w:rPr>
            </w:pPr>
            <w:r>
              <w:rPr>
                <w:rFonts w:ascii="Times New Roman" w:hAnsi="Times New Roman" w:cs="Times New Roman"/>
              </w:rPr>
              <w:t>100</w:t>
            </w:r>
          </w:p>
        </w:tc>
        <w:tc>
          <w:tcPr>
            <w:tcW w:w="993" w:type="dxa"/>
            <w:tcBorders>
              <w:left w:val="single" w:sz="4" w:space="0" w:color="auto"/>
              <w:bottom w:val="single" w:sz="4" w:space="0" w:color="auto"/>
              <w:right w:val="single" w:sz="4" w:space="0" w:color="auto"/>
            </w:tcBorders>
          </w:tcPr>
          <w:p w:rsidR="0057451B" w:rsidRPr="00FC40BF" w:rsidRDefault="0079529C" w:rsidP="00C70156">
            <w:pPr>
              <w:pStyle w:val="ConsPlusCell"/>
              <w:rPr>
                <w:rFonts w:ascii="Times New Roman" w:hAnsi="Times New Roman" w:cs="Times New Roman"/>
              </w:rPr>
            </w:pPr>
            <w:r>
              <w:rPr>
                <w:rFonts w:ascii="Times New Roman" w:hAnsi="Times New Roman" w:cs="Times New Roman"/>
              </w:rPr>
              <w:t>4 160,6</w:t>
            </w:r>
          </w:p>
        </w:tc>
        <w:tc>
          <w:tcPr>
            <w:tcW w:w="566" w:type="dxa"/>
            <w:tcBorders>
              <w:left w:val="single" w:sz="4" w:space="0" w:color="auto"/>
              <w:bottom w:val="single" w:sz="4" w:space="0" w:color="auto"/>
              <w:right w:val="single" w:sz="4" w:space="0" w:color="auto"/>
            </w:tcBorders>
          </w:tcPr>
          <w:p w:rsidR="0057451B" w:rsidRPr="00FC40BF" w:rsidRDefault="0057451B" w:rsidP="00C70156">
            <w:pPr>
              <w:pStyle w:val="ConsPlusCell"/>
              <w:rPr>
                <w:rFonts w:ascii="Times New Roman" w:hAnsi="Times New Roman" w:cs="Times New Roman"/>
              </w:rPr>
            </w:pPr>
          </w:p>
        </w:tc>
        <w:tc>
          <w:tcPr>
            <w:tcW w:w="708" w:type="dxa"/>
            <w:tcBorders>
              <w:left w:val="single" w:sz="4" w:space="0" w:color="auto"/>
              <w:bottom w:val="single" w:sz="4" w:space="0" w:color="auto"/>
              <w:right w:val="single" w:sz="4" w:space="0" w:color="auto"/>
            </w:tcBorders>
          </w:tcPr>
          <w:p w:rsidR="0057451B" w:rsidRPr="00FC40BF" w:rsidRDefault="00B60B92" w:rsidP="00C70156">
            <w:pPr>
              <w:pStyle w:val="ConsPlusCell"/>
              <w:rPr>
                <w:rFonts w:ascii="Times New Roman" w:hAnsi="Times New Roman" w:cs="Times New Roman"/>
              </w:rPr>
            </w:pPr>
            <w:r>
              <w:rPr>
                <w:rFonts w:ascii="Times New Roman" w:hAnsi="Times New Roman" w:cs="Times New Roman"/>
              </w:rPr>
              <w:t>100</w:t>
            </w:r>
          </w:p>
        </w:tc>
      </w:tr>
      <w:tr w:rsidR="0057451B" w:rsidRPr="0057451B" w:rsidTr="00435B2D">
        <w:trPr>
          <w:tblCellSpacing w:w="5" w:type="nil"/>
        </w:trPr>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7451B" w:rsidRPr="00FC40BF" w:rsidRDefault="0057451B" w:rsidP="00435B2D">
            <w:pPr>
              <w:pStyle w:val="ConsPlusCell"/>
              <w:jc w:val="center"/>
              <w:rPr>
                <w:rFonts w:ascii="Times New Roman" w:hAnsi="Times New Roman" w:cs="Times New Roman"/>
              </w:rPr>
            </w:pPr>
            <w:r w:rsidRPr="00FC40BF">
              <w:rPr>
                <w:rFonts w:ascii="Times New Roman" w:hAnsi="Times New Roman" w:cs="Times New Roman"/>
              </w:rPr>
              <w:t>1</w:t>
            </w:r>
          </w:p>
        </w:tc>
        <w:tc>
          <w:tcPr>
            <w:tcW w:w="17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7451B" w:rsidRPr="00EC6701" w:rsidRDefault="0057451B" w:rsidP="00435B2D">
            <w:pPr>
              <w:pStyle w:val="ConsPlusCell"/>
              <w:jc w:val="center"/>
              <w:rPr>
                <w:rFonts w:ascii="Times New Roman" w:hAnsi="Times New Roman" w:cs="Times New Roman"/>
                <w:b/>
              </w:rPr>
            </w:pPr>
            <w:r w:rsidRPr="00EC6701">
              <w:rPr>
                <w:rFonts w:ascii="Times New Roman" w:hAnsi="Times New Roman" w:cs="Times New Roman"/>
                <w:b/>
              </w:rPr>
              <w:t>Подпрограмма</w:t>
            </w:r>
            <w:r w:rsidR="00FC40BF" w:rsidRPr="00EC6701">
              <w:rPr>
                <w:rFonts w:ascii="Times New Roman" w:hAnsi="Times New Roman" w:cs="Times New Roman"/>
                <w:b/>
              </w:rPr>
              <w:t xml:space="preserve"> «Создание условий для эффективного управления муниципальными финансами, повышения устойчивости бюджетов поселений Нижневартовского района»</w:t>
            </w:r>
            <w:proofErr w:type="gramStart"/>
            <w:r w:rsidR="00FC40BF" w:rsidRPr="00EC6701">
              <w:rPr>
                <w:rFonts w:ascii="Times New Roman" w:hAnsi="Times New Roman" w:cs="Times New Roman"/>
                <w:b/>
              </w:rPr>
              <w:t xml:space="preserve"> .</w:t>
            </w:r>
            <w:proofErr w:type="gramEnd"/>
            <w:r w:rsidRPr="00EC6701">
              <w:rPr>
                <w:rFonts w:ascii="Times New Roman" w:hAnsi="Times New Roman" w:cs="Times New Roman"/>
                <w:b/>
              </w:rPr>
              <w:t>всего, в т.ч.:</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7451B" w:rsidRPr="00EC6701" w:rsidRDefault="00AE14A3" w:rsidP="00435B2D">
            <w:pPr>
              <w:pStyle w:val="ConsPlusCell"/>
              <w:jc w:val="center"/>
              <w:rPr>
                <w:rFonts w:ascii="Times New Roman" w:hAnsi="Times New Roman" w:cs="Times New Roman"/>
                <w:b/>
              </w:rPr>
            </w:pPr>
            <w:r w:rsidRPr="00EC6701">
              <w:rPr>
                <w:rFonts w:ascii="Times New Roman" w:hAnsi="Times New Roman" w:cs="Times New Roman"/>
                <w:b/>
              </w:rPr>
              <w:t>733</w:t>
            </w:r>
            <w:r w:rsidR="00F91D29" w:rsidRPr="00EC6701">
              <w:rPr>
                <w:rFonts w:ascii="Times New Roman" w:hAnsi="Times New Roman" w:cs="Times New Roman"/>
                <w:b/>
              </w:rPr>
              <w:t> </w:t>
            </w:r>
            <w:r w:rsidRPr="00EC6701">
              <w:rPr>
                <w:rFonts w:ascii="Times New Roman" w:hAnsi="Times New Roman" w:cs="Times New Roman"/>
                <w:b/>
              </w:rPr>
              <w:t>719</w:t>
            </w:r>
            <w:r w:rsidR="00F91D29" w:rsidRPr="00EC6701">
              <w:rPr>
                <w:rFonts w:ascii="Times New Roman" w:hAnsi="Times New Roman" w:cs="Times New Roman"/>
                <w:b/>
              </w:rPr>
              <w:t>,0</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976A6" w:rsidRPr="00EC6701" w:rsidRDefault="00E976A6" w:rsidP="00435B2D">
            <w:pPr>
              <w:pStyle w:val="ConsPlusCell"/>
              <w:jc w:val="center"/>
              <w:rPr>
                <w:rFonts w:ascii="Times New Roman" w:hAnsi="Times New Roman" w:cs="Times New Roman"/>
                <w:b/>
              </w:rPr>
            </w:pPr>
            <w:r w:rsidRPr="00EC6701">
              <w:rPr>
                <w:rFonts w:ascii="Times New Roman" w:hAnsi="Times New Roman" w:cs="Times New Roman"/>
                <w:b/>
              </w:rPr>
              <w:t>882 085,2</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73A" w:rsidRPr="00EC6701" w:rsidRDefault="00CB273A" w:rsidP="0010146B">
            <w:pPr>
              <w:pStyle w:val="ConsPlusCell"/>
              <w:jc w:val="center"/>
              <w:rPr>
                <w:rFonts w:ascii="Times New Roman" w:hAnsi="Times New Roman" w:cs="Times New Roman"/>
                <w:b/>
              </w:rPr>
            </w:pPr>
            <w:r w:rsidRPr="00EC6701">
              <w:rPr>
                <w:rFonts w:ascii="Times New Roman" w:hAnsi="Times New Roman" w:cs="Times New Roman"/>
                <w:b/>
              </w:rPr>
              <w:t>4</w:t>
            </w:r>
            <w:r w:rsidR="0010146B">
              <w:rPr>
                <w:rFonts w:ascii="Times New Roman" w:hAnsi="Times New Roman" w:cs="Times New Roman"/>
                <w:b/>
                <w:lang w:val="en-US"/>
              </w:rPr>
              <w:t>80</w:t>
            </w:r>
            <w:r w:rsidR="001F72E9" w:rsidRPr="00EC6701">
              <w:rPr>
                <w:rFonts w:ascii="Times New Roman" w:hAnsi="Times New Roman" w:cs="Times New Roman"/>
                <w:b/>
                <w:lang w:val="en-US"/>
              </w:rPr>
              <w:t xml:space="preserve"> 0</w:t>
            </w:r>
            <w:r w:rsidR="0010146B">
              <w:rPr>
                <w:rFonts w:ascii="Times New Roman" w:hAnsi="Times New Roman" w:cs="Times New Roman"/>
                <w:b/>
                <w:lang w:val="en-US"/>
              </w:rPr>
              <w:t>78</w:t>
            </w:r>
            <w:r w:rsidRPr="00EC6701">
              <w:rPr>
                <w:rFonts w:ascii="Times New Roman" w:hAnsi="Times New Roman" w:cs="Times New Roman"/>
                <w:b/>
              </w:rPr>
              <w:t>,3</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7451B" w:rsidRPr="00EC6701" w:rsidRDefault="0057451B" w:rsidP="00435B2D">
            <w:pPr>
              <w:pStyle w:val="ConsPlusCell"/>
              <w:jc w:val="center"/>
              <w:rPr>
                <w:rFonts w:ascii="Times New Roman" w:hAnsi="Times New Roman" w:cs="Times New Roman"/>
                <w:b/>
              </w:rPr>
            </w:pP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37EFF" w:rsidRPr="00EC6701" w:rsidRDefault="00D37EFF" w:rsidP="00435B2D">
            <w:pPr>
              <w:pStyle w:val="ConsPlusCell"/>
              <w:jc w:val="center"/>
              <w:rPr>
                <w:rFonts w:ascii="Times New Roman" w:hAnsi="Times New Roman" w:cs="Times New Roman"/>
                <w:b/>
                <w:lang w:val="en-US"/>
              </w:rPr>
            </w:pPr>
            <w:r w:rsidRPr="00EC6701">
              <w:rPr>
                <w:rFonts w:ascii="Times New Roman" w:hAnsi="Times New Roman" w:cs="Times New Roman"/>
                <w:b/>
              </w:rPr>
              <w:t>54,</w:t>
            </w:r>
            <w:r w:rsidR="00691FD3" w:rsidRPr="00EC6701">
              <w:rPr>
                <w:rFonts w:ascii="Times New Roman" w:hAnsi="Times New Roman" w:cs="Times New Roman"/>
                <w:b/>
                <w:lang w:val="en-US"/>
              </w:rPr>
              <w:t>4</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73A" w:rsidRPr="00EC6701" w:rsidRDefault="00CB273A" w:rsidP="00435B2D">
            <w:pPr>
              <w:pStyle w:val="ConsPlusCell"/>
              <w:jc w:val="center"/>
              <w:rPr>
                <w:rFonts w:ascii="Times New Roman" w:hAnsi="Times New Roman" w:cs="Times New Roman"/>
                <w:b/>
              </w:rPr>
            </w:pPr>
            <w:r w:rsidRPr="00EC6701">
              <w:rPr>
                <w:rFonts w:ascii="Times New Roman" w:hAnsi="Times New Roman" w:cs="Times New Roman"/>
                <w:b/>
              </w:rPr>
              <w:t>431 481,2</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7451B" w:rsidRPr="00EC6701" w:rsidRDefault="0057451B" w:rsidP="00435B2D">
            <w:pPr>
              <w:pStyle w:val="ConsPlusCell"/>
              <w:jc w:val="center"/>
              <w:rPr>
                <w:rFonts w:ascii="Times New Roman" w:hAnsi="Times New Roman" w:cs="Times New Roman"/>
                <w:b/>
              </w:rPr>
            </w:pP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37EFF" w:rsidRPr="00EC6701" w:rsidRDefault="00691FD3" w:rsidP="00435B2D">
            <w:pPr>
              <w:pStyle w:val="ConsPlusCell"/>
              <w:jc w:val="center"/>
              <w:rPr>
                <w:rFonts w:ascii="Times New Roman" w:hAnsi="Times New Roman" w:cs="Times New Roman"/>
                <w:b/>
                <w:lang w:val="en-US"/>
              </w:rPr>
            </w:pPr>
            <w:r w:rsidRPr="00EC6701">
              <w:rPr>
                <w:rFonts w:ascii="Times New Roman" w:hAnsi="Times New Roman" w:cs="Times New Roman"/>
                <w:b/>
                <w:lang w:val="en-US"/>
              </w:rPr>
              <w:t>8</w:t>
            </w:r>
            <w:r w:rsidR="00D37EFF" w:rsidRPr="00EC6701">
              <w:rPr>
                <w:rFonts w:ascii="Times New Roman" w:hAnsi="Times New Roman" w:cs="Times New Roman"/>
                <w:b/>
              </w:rPr>
              <w:t>9,</w:t>
            </w:r>
            <w:r w:rsidRPr="00EC6701">
              <w:rPr>
                <w:rFonts w:ascii="Times New Roman" w:hAnsi="Times New Roman" w:cs="Times New Roman"/>
                <w:b/>
                <w:lang w:val="en-US"/>
              </w:rPr>
              <w:t>9</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73A" w:rsidRPr="00EC6701" w:rsidRDefault="00CB273A" w:rsidP="00435B2D">
            <w:pPr>
              <w:pStyle w:val="ConsPlusCell"/>
              <w:jc w:val="center"/>
              <w:rPr>
                <w:rFonts w:ascii="Times New Roman" w:hAnsi="Times New Roman" w:cs="Times New Roman"/>
                <w:b/>
              </w:rPr>
            </w:pPr>
            <w:r w:rsidRPr="00EC6701">
              <w:rPr>
                <w:rFonts w:ascii="Times New Roman" w:hAnsi="Times New Roman" w:cs="Times New Roman"/>
                <w:b/>
              </w:rPr>
              <w:t>426 185,9</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7451B" w:rsidRPr="00EC6701" w:rsidRDefault="0057451B" w:rsidP="00435B2D">
            <w:pPr>
              <w:pStyle w:val="ConsPlusCell"/>
              <w:jc w:val="center"/>
              <w:rPr>
                <w:rFonts w:ascii="Times New Roman" w:hAnsi="Times New Roman" w:cs="Times New Roman"/>
                <w:b/>
              </w:rPr>
            </w:pP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37EFF" w:rsidRPr="00EC6701" w:rsidRDefault="00D37EFF" w:rsidP="00435B2D">
            <w:pPr>
              <w:pStyle w:val="ConsPlusCell"/>
              <w:jc w:val="center"/>
              <w:rPr>
                <w:rFonts w:ascii="Times New Roman" w:hAnsi="Times New Roman" w:cs="Times New Roman"/>
                <w:b/>
              </w:rPr>
            </w:pPr>
            <w:r w:rsidRPr="00EC6701">
              <w:rPr>
                <w:rFonts w:ascii="Times New Roman" w:hAnsi="Times New Roman" w:cs="Times New Roman"/>
                <w:b/>
              </w:rPr>
              <w:t>98,8</w:t>
            </w:r>
          </w:p>
        </w:tc>
      </w:tr>
      <w:tr w:rsidR="0057451B" w:rsidRPr="0057451B" w:rsidTr="00435B2D">
        <w:trPr>
          <w:tblCellSpacing w:w="5" w:type="nil"/>
        </w:trPr>
        <w:tc>
          <w:tcPr>
            <w:tcW w:w="425" w:type="dxa"/>
            <w:tcBorders>
              <w:left w:val="single" w:sz="4" w:space="0" w:color="auto"/>
              <w:bottom w:val="single" w:sz="4" w:space="0" w:color="auto"/>
              <w:right w:val="single" w:sz="4" w:space="0" w:color="auto"/>
            </w:tcBorders>
          </w:tcPr>
          <w:p w:rsidR="0057451B" w:rsidRPr="00FC40BF" w:rsidRDefault="0057451B" w:rsidP="00C70156">
            <w:pPr>
              <w:pStyle w:val="ConsPlusCell"/>
              <w:rPr>
                <w:rFonts w:ascii="Times New Roman" w:hAnsi="Times New Roman" w:cs="Times New Roman"/>
              </w:rPr>
            </w:pPr>
          </w:p>
        </w:tc>
        <w:tc>
          <w:tcPr>
            <w:tcW w:w="1782" w:type="dxa"/>
            <w:tcBorders>
              <w:left w:val="single" w:sz="4" w:space="0" w:color="auto"/>
              <w:bottom w:val="single" w:sz="4" w:space="0" w:color="auto"/>
              <w:right w:val="single" w:sz="4" w:space="0" w:color="auto"/>
            </w:tcBorders>
          </w:tcPr>
          <w:p w:rsidR="0057451B" w:rsidRPr="00FC40BF" w:rsidRDefault="0057451B" w:rsidP="00C70156">
            <w:pPr>
              <w:pStyle w:val="ConsPlusCell"/>
              <w:rPr>
                <w:rFonts w:ascii="Times New Roman" w:hAnsi="Times New Roman" w:cs="Times New Roman"/>
              </w:rPr>
            </w:pPr>
            <w:r w:rsidRPr="00FC40BF">
              <w:rPr>
                <w:rFonts w:ascii="Times New Roman" w:hAnsi="Times New Roman" w:cs="Times New Roman"/>
              </w:rPr>
              <w:t>- бюджет района</w:t>
            </w:r>
          </w:p>
        </w:tc>
        <w:tc>
          <w:tcPr>
            <w:tcW w:w="993" w:type="dxa"/>
            <w:tcBorders>
              <w:left w:val="single" w:sz="4" w:space="0" w:color="auto"/>
              <w:bottom w:val="single" w:sz="4" w:space="0" w:color="auto"/>
              <w:right w:val="single" w:sz="4" w:space="0" w:color="auto"/>
            </w:tcBorders>
          </w:tcPr>
          <w:p w:rsidR="0057451B" w:rsidRPr="00FC40BF" w:rsidRDefault="00AE14A3" w:rsidP="00C70156">
            <w:pPr>
              <w:pStyle w:val="ConsPlusCell"/>
              <w:rPr>
                <w:rFonts w:ascii="Times New Roman" w:hAnsi="Times New Roman" w:cs="Times New Roman"/>
              </w:rPr>
            </w:pPr>
            <w:r>
              <w:rPr>
                <w:rFonts w:ascii="Times New Roman" w:hAnsi="Times New Roman" w:cs="Times New Roman"/>
              </w:rPr>
              <w:t>598 489,1</w:t>
            </w:r>
          </w:p>
        </w:tc>
        <w:tc>
          <w:tcPr>
            <w:tcW w:w="992" w:type="dxa"/>
            <w:tcBorders>
              <w:left w:val="single" w:sz="4" w:space="0" w:color="auto"/>
              <w:bottom w:val="single" w:sz="4" w:space="0" w:color="auto"/>
              <w:right w:val="single" w:sz="4" w:space="0" w:color="auto"/>
            </w:tcBorders>
          </w:tcPr>
          <w:p w:rsidR="0057451B" w:rsidRPr="00FC40BF" w:rsidRDefault="00E976A6" w:rsidP="00C70156">
            <w:pPr>
              <w:pStyle w:val="ConsPlusCell"/>
              <w:rPr>
                <w:rFonts w:ascii="Times New Roman" w:hAnsi="Times New Roman" w:cs="Times New Roman"/>
              </w:rPr>
            </w:pPr>
            <w:r>
              <w:rPr>
                <w:rFonts w:ascii="Times New Roman" w:hAnsi="Times New Roman" w:cs="Times New Roman"/>
              </w:rPr>
              <w:t>714 876,5</w:t>
            </w:r>
          </w:p>
        </w:tc>
        <w:tc>
          <w:tcPr>
            <w:tcW w:w="992" w:type="dxa"/>
            <w:tcBorders>
              <w:left w:val="single" w:sz="4" w:space="0" w:color="auto"/>
              <w:bottom w:val="single" w:sz="4" w:space="0" w:color="auto"/>
              <w:right w:val="single" w:sz="4" w:space="0" w:color="auto"/>
            </w:tcBorders>
          </w:tcPr>
          <w:p w:rsidR="0057451B" w:rsidRPr="00FC40BF" w:rsidRDefault="00CB273A" w:rsidP="0010146B">
            <w:pPr>
              <w:pStyle w:val="ConsPlusCell"/>
              <w:rPr>
                <w:rFonts w:ascii="Times New Roman" w:hAnsi="Times New Roman" w:cs="Times New Roman"/>
              </w:rPr>
            </w:pPr>
            <w:r>
              <w:rPr>
                <w:rFonts w:ascii="Times New Roman" w:hAnsi="Times New Roman" w:cs="Times New Roman"/>
              </w:rPr>
              <w:t>29</w:t>
            </w:r>
            <w:r w:rsidR="0010146B">
              <w:rPr>
                <w:rFonts w:ascii="Times New Roman" w:hAnsi="Times New Roman" w:cs="Times New Roman"/>
                <w:lang w:val="en-US"/>
              </w:rPr>
              <w:t>5</w:t>
            </w:r>
            <w:r w:rsidR="008718FF">
              <w:rPr>
                <w:rFonts w:ascii="Times New Roman" w:hAnsi="Times New Roman" w:cs="Times New Roman"/>
                <w:lang w:val="en-US"/>
              </w:rPr>
              <w:t> </w:t>
            </w:r>
            <w:r w:rsidR="0010146B">
              <w:rPr>
                <w:rFonts w:ascii="Times New Roman" w:hAnsi="Times New Roman" w:cs="Times New Roman"/>
                <w:lang w:val="en-US"/>
              </w:rPr>
              <w:t>991</w:t>
            </w:r>
            <w:r w:rsidR="008718FF">
              <w:rPr>
                <w:rFonts w:ascii="Times New Roman" w:hAnsi="Times New Roman" w:cs="Times New Roman"/>
              </w:rPr>
              <w:t>,</w:t>
            </w:r>
            <w:r w:rsidR="008718FF">
              <w:rPr>
                <w:rFonts w:ascii="Times New Roman" w:hAnsi="Times New Roman" w:cs="Times New Roman"/>
                <w:lang w:val="en-US"/>
              </w:rPr>
              <w:t>3</w:t>
            </w:r>
          </w:p>
        </w:tc>
        <w:tc>
          <w:tcPr>
            <w:tcW w:w="567" w:type="dxa"/>
            <w:tcBorders>
              <w:left w:val="single" w:sz="4" w:space="0" w:color="auto"/>
              <w:bottom w:val="single" w:sz="4" w:space="0" w:color="auto"/>
              <w:right w:val="single" w:sz="4" w:space="0" w:color="auto"/>
            </w:tcBorders>
          </w:tcPr>
          <w:p w:rsidR="0057451B" w:rsidRPr="00FC40BF" w:rsidRDefault="0057451B" w:rsidP="00C70156">
            <w:pPr>
              <w:pStyle w:val="ConsPlusCell"/>
              <w:rPr>
                <w:rFonts w:ascii="Times New Roman" w:hAnsi="Times New Roman" w:cs="Times New Roman"/>
              </w:rPr>
            </w:pPr>
          </w:p>
        </w:tc>
        <w:tc>
          <w:tcPr>
            <w:tcW w:w="709" w:type="dxa"/>
            <w:tcBorders>
              <w:left w:val="single" w:sz="4" w:space="0" w:color="auto"/>
              <w:bottom w:val="single" w:sz="4" w:space="0" w:color="auto"/>
              <w:right w:val="single" w:sz="4" w:space="0" w:color="auto"/>
            </w:tcBorders>
          </w:tcPr>
          <w:p w:rsidR="0057451B" w:rsidRPr="00691FD3" w:rsidRDefault="005D2DD3" w:rsidP="007C33A5">
            <w:pPr>
              <w:pStyle w:val="ConsPlusCell"/>
              <w:rPr>
                <w:rFonts w:ascii="Times New Roman" w:hAnsi="Times New Roman" w:cs="Times New Roman"/>
                <w:lang w:val="en-US"/>
              </w:rPr>
            </w:pPr>
            <w:r>
              <w:rPr>
                <w:rFonts w:ascii="Times New Roman" w:hAnsi="Times New Roman" w:cs="Times New Roman"/>
              </w:rPr>
              <w:t>41,</w:t>
            </w:r>
            <w:r w:rsidR="007C33A5">
              <w:rPr>
                <w:rFonts w:ascii="Times New Roman" w:hAnsi="Times New Roman" w:cs="Times New Roman"/>
              </w:rPr>
              <w:t>1</w:t>
            </w:r>
          </w:p>
        </w:tc>
        <w:tc>
          <w:tcPr>
            <w:tcW w:w="992" w:type="dxa"/>
            <w:tcBorders>
              <w:left w:val="single" w:sz="4" w:space="0" w:color="auto"/>
              <w:bottom w:val="single" w:sz="4" w:space="0" w:color="auto"/>
              <w:right w:val="single" w:sz="4" w:space="0" w:color="auto"/>
            </w:tcBorders>
          </w:tcPr>
          <w:p w:rsidR="0057451B" w:rsidRPr="00FC40BF" w:rsidRDefault="00CB273A" w:rsidP="00C70156">
            <w:pPr>
              <w:pStyle w:val="ConsPlusCell"/>
              <w:rPr>
                <w:rFonts w:ascii="Times New Roman" w:hAnsi="Times New Roman" w:cs="Times New Roman"/>
              </w:rPr>
            </w:pPr>
            <w:r>
              <w:rPr>
                <w:rFonts w:ascii="Times New Roman" w:hAnsi="Times New Roman" w:cs="Times New Roman"/>
              </w:rPr>
              <w:t>258 479,0</w:t>
            </w:r>
          </w:p>
        </w:tc>
        <w:tc>
          <w:tcPr>
            <w:tcW w:w="567" w:type="dxa"/>
            <w:tcBorders>
              <w:left w:val="single" w:sz="4" w:space="0" w:color="auto"/>
              <w:bottom w:val="single" w:sz="4" w:space="0" w:color="auto"/>
              <w:right w:val="single" w:sz="4" w:space="0" w:color="auto"/>
            </w:tcBorders>
          </w:tcPr>
          <w:p w:rsidR="0057451B" w:rsidRPr="00FC40BF" w:rsidRDefault="0057451B" w:rsidP="00C70156">
            <w:pPr>
              <w:pStyle w:val="ConsPlusCell"/>
              <w:rPr>
                <w:rFonts w:ascii="Times New Roman" w:hAnsi="Times New Roman" w:cs="Times New Roman"/>
              </w:rPr>
            </w:pPr>
          </w:p>
        </w:tc>
        <w:tc>
          <w:tcPr>
            <w:tcW w:w="709" w:type="dxa"/>
            <w:tcBorders>
              <w:left w:val="single" w:sz="4" w:space="0" w:color="auto"/>
              <w:bottom w:val="single" w:sz="4" w:space="0" w:color="auto"/>
              <w:right w:val="single" w:sz="4" w:space="0" w:color="auto"/>
            </w:tcBorders>
          </w:tcPr>
          <w:p w:rsidR="0057451B" w:rsidRPr="002F5C1C" w:rsidRDefault="005D2DD3" w:rsidP="002F5C1C">
            <w:pPr>
              <w:pStyle w:val="ConsPlusCell"/>
              <w:rPr>
                <w:rFonts w:ascii="Times New Roman" w:hAnsi="Times New Roman" w:cs="Times New Roman"/>
                <w:lang w:val="en-US"/>
              </w:rPr>
            </w:pPr>
            <w:r>
              <w:rPr>
                <w:rFonts w:ascii="Times New Roman" w:hAnsi="Times New Roman" w:cs="Times New Roman"/>
              </w:rPr>
              <w:t>87,</w:t>
            </w:r>
            <w:r w:rsidR="002F5C1C">
              <w:rPr>
                <w:rFonts w:ascii="Times New Roman" w:hAnsi="Times New Roman" w:cs="Times New Roman"/>
                <w:lang w:val="en-US"/>
              </w:rPr>
              <w:t>3</w:t>
            </w:r>
          </w:p>
        </w:tc>
        <w:tc>
          <w:tcPr>
            <w:tcW w:w="993" w:type="dxa"/>
            <w:tcBorders>
              <w:left w:val="single" w:sz="4" w:space="0" w:color="auto"/>
              <w:bottom w:val="single" w:sz="4" w:space="0" w:color="auto"/>
              <w:right w:val="single" w:sz="4" w:space="0" w:color="auto"/>
            </w:tcBorders>
          </w:tcPr>
          <w:p w:rsidR="0057451B" w:rsidRPr="00FC40BF" w:rsidRDefault="00CB273A" w:rsidP="00C70156">
            <w:pPr>
              <w:pStyle w:val="ConsPlusCell"/>
              <w:rPr>
                <w:rFonts w:ascii="Times New Roman" w:hAnsi="Times New Roman" w:cs="Times New Roman"/>
              </w:rPr>
            </w:pPr>
            <w:r>
              <w:rPr>
                <w:rFonts w:ascii="Times New Roman" w:hAnsi="Times New Roman" w:cs="Times New Roman"/>
              </w:rPr>
              <w:t>259 895,7</w:t>
            </w:r>
          </w:p>
        </w:tc>
        <w:tc>
          <w:tcPr>
            <w:tcW w:w="566" w:type="dxa"/>
            <w:tcBorders>
              <w:left w:val="single" w:sz="4" w:space="0" w:color="auto"/>
              <w:bottom w:val="single" w:sz="4" w:space="0" w:color="auto"/>
              <w:right w:val="single" w:sz="4" w:space="0" w:color="auto"/>
            </w:tcBorders>
          </w:tcPr>
          <w:p w:rsidR="0057451B" w:rsidRPr="00FC40BF" w:rsidRDefault="0057451B" w:rsidP="00C70156">
            <w:pPr>
              <w:pStyle w:val="ConsPlusCell"/>
              <w:rPr>
                <w:rFonts w:ascii="Times New Roman" w:hAnsi="Times New Roman" w:cs="Times New Roman"/>
              </w:rPr>
            </w:pPr>
          </w:p>
        </w:tc>
        <w:tc>
          <w:tcPr>
            <w:tcW w:w="708" w:type="dxa"/>
            <w:tcBorders>
              <w:left w:val="single" w:sz="4" w:space="0" w:color="auto"/>
              <w:bottom w:val="single" w:sz="4" w:space="0" w:color="auto"/>
              <w:right w:val="single" w:sz="4" w:space="0" w:color="auto"/>
            </w:tcBorders>
          </w:tcPr>
          <w:p w:rsidR="0057451B" w:rsidRPr="00FC40BF" w:rsidRDefault="005D2DD3" w:rsidP="00C70156">
            <w:pPr>
              <w:pStyle w:val="ConsPlusCell"/>
              <w:rPr>
                <w:rFonts w:ascii="Times New Roman" w:hAnsi="Times New Roman" w:cs="Times New Roman"/>
              </w:rPr>
            </w:pPr>
            <w:r>
              <w:rPr>
                <w:rFonts w:ascii="Times New Roman" w:hAnsi="Times New Roman" w:cs="Times New Roman"/>
              </w:rPr>
              <w:t>100,5</w:t>
            </w:r>
          </w:p>
        </w:tc>
      </w:tr>
      <w:tr w:rsidR="00CB273A" w:rsidRPr="0057451B" w:rsidTr="00435B2D">
        <w:trPr>
          <w:tblCellSpacing w:w="5" w:type="nil"/>
        </w:trPr>
        <w:tc>
          <w:tcPr>
            <w:tcW w:w="425" w:type="dxa"/>
            <w:tcBorders>
              <w:top w:val="single" w:sz="4" w:space="0" w:color="auto"/>
              <w:left w:val="single" w:sz="4" w:space="0" w:color="auto"/>
              <w:bottom w:val="single" w:sz="4" w:space="0" w:color="auto"/>
              <w:right w:val="single" w:sz="4" w:space="0" w:color="auto"/>
            </w:tcBorders>
          </w:tcPr>
          <w:p w:rsidR="00CB273A" w:rsidRPr="00FC40BF" w:rsidRDefault="00CB273A" w:rsidP="00C70156">
            <w:pPr>
              <w:pStyle w:val="ConsPlusCell"/>
              <w:jc w:val="center"/>
              <w:rPr>
                <w:rFonts w:ascii="Times New Roman" w:hAnsi="Times New Roman" w:cs="Times New Roman"/>
              </w:rPr>
            </w:pPr>
          </w:p>
        </w:tc>
        <w:tc>
          <w:tcPr>
            <w:tcW w:w="1782" w:type="dxa"/>
            <w:tcBorders>
              <w:top w:val="single" w:sz="4" w:space="0" w:color="auto"/>
              <w:left w:val="single" w:sz="4" w:space="0" w:color="auto"/>
              <w:bottom w:val="single" w:sz="4" w:space="0" w:color="auto"/>
              <w:right w:val="single" w:sz="4" w:space="0" w:color="auto"/>
            </w:tcBorders>
          </w:tcPr>
          <w:p w:rsidR="00CB273A" w:rsidRPr="00FC40BF" w:rsidRDefault="00CB273A" w:rsidP="00691FD3">
            <w:pPr>
              <w:pStyle w:val="ConsPlusCell"/>
              <w:jc w:val="left"/>
              <w:rPr>
                <w:rFonts w:ascii="Times New Roman" w:hAnsi="Times New Roman" w:cs="Times New Roman"/>
              </w:rPr>
            </w:pPr>
            <w:r w:rsidRPr="00FC40BF">
              <w:rPr>
                <w:rFonts w:ascii="Times New Roman" w:hAnsi="Times New Roman" w:cs="Times New Roman"/>
              </w:rPr>
              <w:t>- бюджет автономного округа</w:t>
            </w:r>
          </w:p>
        </w:tc>
        <w:tc>
          <w:tcPr>
            <w:tcW w:w="993" w:type="dxa"/>
            <w:tcBorders>
              <w:top w:val="single" w:sz="4" w:space="0" w:color="auto"/>
              <w:left w:val="single" w:sz="4" w:space="0" w:color="auto"/>
              <w:bottom w:val="single" w:sz="4" w:space="0" w:color="auto"/>
              <w:right w:val="single" w:sz="4" w:space="0" w:color="auto"/>
            </w:tcBorders>
          </w:tcPr>
          <w:p w:rsidR="005D2DD3" w:rsidRDefault="005D2DD3" w:rsidP="00C70156">
            <w:pPr>
              <w:pStyle w:val="ConsPlusCell"/>
              <w:rPr>
                <w:rFonts w:ascii="Times New Roman" w:hAnsi="Times New Roman" w:cs="Times New Roman"/>
              </w:rPr>
            </w:pPr>
          </w:p>
          <w:p w:rsidR="00CB273A" w:rsidRPr="00FC40BF" w:rsidRDefault="00CB273A" w:rsidP="00C70156">
            <w:pPr>
              <w:pStyle w:val="ConsPlusCell"/>
              <w:rPr>
                <w:rFonts w:ascii="Times New Roman" w:hAnsi="Times New Roman" w:cs="Times New Roman"/>
              </w:rPr>
            </w:pPr>
            <w:r>
              <w:rPr>
                <w:rFonts w:ascii="Times New Roman" w:hAnsi="Times New Roman" w:cs="Times New Roman"/>
              </w:rPr>
              <w:t>130 696,6</w:t>
            </w:r>
          </w:p>
        </w:tc>
        <w:tc>
          <w:tcPr>
            <w:tcW w:w="992" w:type="dxa"/>
            <w:tcBorders>
              <w:top w:val="single" w:sz="4" w:space="0" w:color="auto"/>
              <w:left w:val="single" w:sz="4" w:space="0" w:color="auto"/>
              <w:bottom w:val="single" w:sz="4" w:space="0" w:color="auto"/>
              <w:right w:val="single" w:sz="4" w:space="0" w:color="auto"/>
            </w:tcBorders>
          </w:tcPr>
          <w:p w:rsidR="005D2DD3" w:rsidRDefault="005D2DD3" w:rsidP="00C70156">
            <w:pPr>
              <w:pStyle w:val="ConsPlusCell"/>
              <w:rPr>
                <w:rFonts w:ascii="Times New Roman" w:hAnsi="Times New Roman" w:cs="Times New Roman"/>
              </w:rPr>
            </w:pPr>
          </w:p>
          <w:p w:rsidR="00CB273A" w:rsidRPr="00FC40BF" w:rsidRDefault="00CB273A" w:rsidP="00C70156">
            <w:pPr>
              <w:pStyle w:val="ConsPlusCell"/>
              <w:rPr>
                <w:rFonts w:ascii="Times New Roman" w:hAnsi="Times New Roman" w:cs="Times New Roman"/>
              </w:rPr>
            </w:pPr>
            <w:r>
              <w:rPr>
                <w:rFonts w:ascii="Times New Roman" w:hAnsi="Times New Roman" w:cs="Times New Roman"/>
              </w:rPr>
              <w:t>163 320,7</w:t>
            </w:r>
          </w:p>
        </w:tc>
        <w:tc>
          <w:tcPr>
            <w:tcW w:w="992" w:type="dxa"/>
            <w:tcBorders>
              <w:top w:val="single" w:sz="4" w:space="0" w:color="auto"/>
              <w:left w:val="single" w:sz="4" w:space="0" w:color="auto"/>
              <w:bottom w:val="single" w:sz="4" w:space="0" w:color="auto"/>
              <w:right w:val="single" w:sz="4" w:space="0" w:color="auto"/>
            </w:tcBorders>
          </w:tcPr>
          <w:p w:rsidR="00CB273A" w:rsidRDefault="00CB273A" w:rsidP="00772436">
            <w:pPr>
              <w:pStyle w:val="ConsPlusCell"/>
              <w:rPr>
                <w:rFonts w:ascii="Times New Roman" w:hAnsi="Times New Roman" w:cs="Times New Roman"/>
              </w:rPr>
            </w:pPr>
          </w:p>
          <w:p w:rsidR="00CB273A" w:rsidRPr="00FC40BF" w:rsidRDefault="00CB273A" w:rsidP="00772436">
            <w:pPr>
              <w:pStyle w:val="ConsPlusCell"/>
              <w:rPr>
                <w:rFonts w:ascii="Times New Roman" w:hAnsi="Times New Roman" w:cs="Times New Roman"/>
              </w:rPr>
            </w:pPr>
            <w:r>
              <w:rPr>
                <w:rFonts w:ascii="Times New Roman" w:hAnsi="Times New Roman" w:cs="Times New Roman"/>
              </w:rPr>
              <w:t>179 926,4</w:t>
            </w:r>
          </w:p>
        </w:tc>
        <w:tc>
          <w:tcPr>
            <w:tcW w:w="567" w:type="dxa"/>
            <w:tcBorders>
              <w:top w:val="single" w:sz="4" w:space="0" w:color="auto"/>
              <w:left w:val="single" w:sz="4" w:space="0" w:color="auto"/>
              <w:bottom w:val="single" w:sz="4" w:space="0" w:color="auto"/>
              <w:right w:val="single" w:sz="4" w:space="0" w:color="auto"/>
            </w:tcBorders>
          </w:tcPr>
          <w:p w:rsidR="00CB273A" w:rsidRPr="00FC40BF" w:rsidRDefault="00CB273A" w:rsidP="00772436">
            <w:pPr>
              <w:pStyle w:val="ConsPlusCell"/>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CB273A" w:rsidRDefault="00CB273A" w:rsidP="00772436">
            <w:pPr>
              <w:pStyle w:val="ConsPlusCell"/>
              <w:rPr>
                <w:rFonts w:ascii="Times New Roman" w:hAnsi="Times New Roman" w:cs="Times New Roman"/>
              </w:rPr>
            </w:pPr>
          </w:p>
          <w:p w:rsidR="00A94B8B" w:rsidRPr="00FC40BF" w:rsidRDefault="00A94B8B" w:rsidP="00772436">
            <w:pPr>
              <w:pStyle w:val="ConsPlusCell"/>
              <w:rPr>
                <w:rFonts w:ascii="Times New Roman" w:hAnsi="Times New Roman" w:cs="Times New Roman"/>
              </w:rPr>
            </w:pPr>
            <w:r>
              <w:rPr>
                <w:rFonts w:ascii="Times New Roman" w:hAnsi="Times New Roman" w:cs="Times New Roman"/>
              </w:rPr>
              <w:t>110,2</w:t>
            </w:r>
          </w:p>
        </w:tc>
        <w:tc>
          <w:tcPr>
            <w:tcW w:w="992" w:type="dxa"/>
            <w:tcBorders>
              <w:top w:val="single" w:sz="4" w:space="0" w:color="auto"/>
              <w:left w:val="single" w:sz="4" w:space="0" w:color="auto"/>
              <w:bottom w:val="single" w:sz="4" w:space="0" w:color="auto"/>
              <w:right w:val="single" w:sz="4" w:space="0" w:color="auto"/>
            </w:tcBorders>
          </w:tcPr>
          <w:p w:rsidR="00CB273A" w:rsidRDefault="00CB273A" w:rsidP="00772436">
            <w:pPr>
              <w:pStyle w:val="ConsPlusCell"/>
              <w:rPr>
                <w:rFonts w:ascii="Times New Roman" w:hAnsi="Times New Roman" w:cs="Times New Roman"/>
              </w:rPr>
            </w:pPr>
          </w:p>
          <w:p w:rsidR="00CB273A" w:rsidRPr="00FC40BF" w:rsidRDefault="00CB273A" w:rsidP="00772436">
            <w:pPr>
              <w:pStyle w:val="ConsPlusCell"/>
              <w:rPr>
                <w:rFonts w:ascii="Times New Roman" w:hAnsi="Times New Roman" w:cs="Times New Roman"/>
              </w:rPr>
            </w:pPr>
            <w:r>
              <w:rPr>
                <w:rFonts w:ascii="Times New Roman" w:hAnsi="Times New Roman" w:cs="Times New Roman"/>
              </w:rPr>
              <w:t>168 841,6</w:t>
            </w:r>
          </w:p>
        </w:tc>
        <w:tc>
          <w:tcPr>
            <w:tcW w:w="567" w:type="dxa"/>
            <w:tcBorders>
              <w:top w:val="single" w:sz="4" w:space="0" w:color="auto"/>
              <w:left w:val="single" w:sz="4" w:space="0" w:color="auto"/>
              <w:bottom w:val="single" w:sz="4" w:space="0" w:color="auto"/>
              <w:right w:val="single" w:sz="4" w:space="0" w:color="auto"/>
            </w:tcBorders>
          </w:tcPr>
          <w:p w:rsidR="00CB273A" w:rsidRPr="00FC40BF" w:rsidRDefault="00CB273A" w:rsidP="00772436">
            <w:pPr>
              <w:pStyle w:val="ConsPlusCell"/>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CB273A" w:rsidRDefault="00CB273A" w:rsidP="00772436">
            <w:pPr>
              <w:pStyle w:val="ConsPlusCell"/>
              <w:rPr>
                <w:rFonts w:ascii="Times New Roman" w:hAnsi="Times New Roman" w:cs="Times New Roman"/>
              </w:rPr>
            </w:pPr>
          </w:p>
          <w:p w:rsidR="00A94B8B" w:rsidRPr="00FC40BF" w:rsidRDefault="00A94B8B" w:rsidP="00772436">
            <w:pPr>
              <w:pStyle w:val="ConsPlusCell"/>
              <w:rPr>
                <w:rFonts w:ascii="Times New Roman" w:hAnsi="Times New Roman" w:cs="Times New Roman"/>
              </w:rPr>
            </w:pPr>
            <w:r>
              <w:rPr>
                <w:rFonts w:ascii="Times New Roman" w:hAnsi="Times New Roman" w:cs="Times New Roman"/>
              </w:rPr>
              <w:t>93,8</w:t>
            </w:r>
          </w:p>
        </w:tc>
        <w:tc>
          <w:tcPr>
            <w:tcW w:w="993" w:type="dxa"/>
            <w:tcBorders>
              <w:top w:val="single" w:sz="4" w:space="0" w:color="auto"/>
              <w:left w:val="single" w:sz="4" w:space="0" w:color="auto"/>
              <w:bottom w:val="single" w:sz="4" w:space="0" w:color="auto"/>
              <w:right w:val="single" w:sz="4" w:space="0" w:color="auto"/>
            </w:tcBorders>
          </w:tcPr>
          <w:p w:rsidR="00CB273A" w:rsidRDefault="00CB273A" w:rsidP="00772436">
            <w:pPr>
              <w:pStyle w:val="ConsPlusCell"/>
              <w:rPr>
                <w:rFonts w:ascii="Times New Roman" w:hAnsi="Times New Roman" w:cs="Times New Roman"/>
              </w:rPr>
            </w:pPr>
          </w:p>
          <w:p w:rsidR="00CB273A" w:rsidRPr="00FC40BF" w:rsidRDefault="00CB273A" w:rsidP="00772436">
            <w:pPr>
              <w:pStyle w:val="ConsPlusCell"/>
              <w:rPr>
                <w:rFonts w:ascii="Times New Roman" w:hAnsi="Times New Roman" w:cs="Times New Roman"/>
              </w:rPr>
            </w:pPr>
            <w:r>
              <w:rPr>
                <w:rFonts w:ascii="Times New Roman" w:hAnsi="Times New Roman" w:cs="Times New Roman"/>
              </w:rPr>
              <w:t>162 129,6</w:t>
            </w:r>
          </w:p>
        </w:tc>
        <w:tc>
          <w:tcPr>
            <w:tcW w:w="566" w:type="dxa"/>
            <w:tcBorders>
              <w:top w:val="single" w:sz="4" w:space="0" w:color="auto"/>
              <w:left w:val="single" w:sz="4" w:space="0" w:color="auto"/>
              <w:bottom w:val="single" w:sz="4" w:space="0" w:color="auto"/>
              <w:right w:val="single" w:sz="4" w:space="0" w:color="auto"/>
            </w:tcBorders>
          </w:tcPr>
          <w:p w:rsidR="00CB273A" w:rsidRPr="00FC40BF" w:rsidRDefault="00CB273A" w:rsidP="00C70156">
            <w:pPr>
              <w:pStyle w:val="ConsPlusCell"/>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CB273A" w:rsidRDefault="00CB273A" w:rsidP="00C70156">
            <w:pPr>
              <w:pStyle w:val="ConsPlusCell"/>
              <w:rPr>
                <w:rFonts w:ascii="Times New Roman" w:hAnsi="Times New Roman" w:cs="Times New Roman"/>
              </w:rPr>
            </w:pPr>
          </w:p>
          <w:p w:rsidR="00A94B8B" w:rsidRPr="00FC40BF" w:rsidRDefault="00A94B8B" w:rsidP="00C70156">
            <w:pPr>
              <w:pStyle w:val="ConsPlusCell"/>
              <w:rPr>
                <w:rFonts w:ascii="Times New Roman" w:hAnsi="Times New Roman" w:cs="Times New Roman"/>
              </w:rPr>
            </w:pPr>
            <w:r>
              <w:rPr>
                <w:rFonts w:ascii="Times New Roman" w:hAnsi="Times New Roman" w:cs="Times New Roman"/>
              </w:rPr>
              <w:t>96,0</w:t>
            </w:r>
          </w:p>
        </w:tc>
      </w:tr>
      <w:tr w:rsidR="00CB273A" w:rsidRPr="0057451B" w:rsidTr="00435B2D">
        <w:trPr>
          <w:tblCellSpacing w:w="5" w:type="nil"/>
        </w:trPr>
        <w:tc>
          <w:tcPr>
            <w:tcW w:w="425" w:type="dxa"/>
            <w:tcBorders>
              <w:top w:val="single" w:sz="4" w:space="0" w:color="auto"/>
              <w:left w:val="single" w:sz="4" w:space="0" w:color="auto"/>
              <w:bottom w:val="single" w:sz="4" w:space="0" w:color="auto"/>
              <w:right w:val="single" w:sz="4" w:space="0" w:color="auto"/>
            </w:tcBorders>
          </w:tcPr>
          <w:p w:rsidR="00CB273A" w:rsidRPr="00FC40BF" w:rsidRDefault="00CB273A" w:rsidP="00C70156">
            <w:pPr>
              <w:pStyle w:val="ConsPlusCell"/>
              <w:jc w:val="center"/>
              <w:rPr>
                <w:rFonts w:ascii="Times New Roman" w:hAnsi="Times New Roman" w:cs="Times New Roman"/>
              </w:rPr>
            </w:pPr>
          </w:p>
        </w:tc>
        <w:tc>
          <w:tcPr>
            <w:tcW w:w="1782" w:type="dxa"/>
            <w:tcBorders>
              <w:top w:val="single" w:sz="4" w:space="0" w:color="auto"/>
              <w:left w:val="single" w:sz="4" w:space="0" w:color="auto"/>
              <w:bottom w:val="single" w:sz="4" w:space="0" w:color="auto"/>
              <w:right w:val="single" w:sz="4" w:space="0" w:color="auto"/>
            </w:tcBorders>
          </w:tcPr>
          <w:p w:rsidR="00CB273A" w:rsidRPr="00FC40BF" w:rsidRDefault="00CB273A" w:rsidP="00691FD3">
            <w:pPr>
              <w:pStyle w:val="ConsPlusCell"/>
              <w:jc w:val="left"/>
              <w:rPr>
                <w:rFonts w:ascii="Times New Roman" w:hAnsi="Times New Roman" w:cs="Times New Roman"/>
              </w:rPr>
            </w:pPr>
            <w:r w:rsidRPr="00FC40BF">
              <w:rPr>
                <w:rFonts w:ascii="Times New Roman" w:hAnsi="Times New Roman" w:cs="Times New Roman"/>
              </w:rPr>
              <w:t>- федеральный бюджет</w:t>
            </w:r>
          </w:p>
        </w:tc>
        <w:tc>
          <w:tcPr>
            <w:tcW w:w="993" w:type="dxa"/>
            <w:tcBorders>
              <w:top w:val="single" w:sz="4" w:space="0" w:color="auto"/>
              <w:left w:val="single" w:sz="4" w:space="0" w:color="auto"/>
              <w:bottom w:val="single" w:sz="4" w:space="0" w:color="auto"/>
              <w:right w:val="single" w:sz="4" w:space="0" w:color="auto"/>
            </w:tcBorders>
          </w:tcPr>
          <w:p w:rsidR="00CB273A" w:rsidRPr="00FC40BF" w:rsidRDefault="00CB273A" w:rsidP="00C70156">
            <w:pPr>
              <w:pStyle w:val="ConsPlusCell"/>
              <w:rPr>
                <w:rFonts w:ascii="Times New Roman" w:hAnsi="Times New Roman" w:cs="Times New Roman"/>
              </w:rPr>
            </w:pPr>
            <w:r>
              <w:rPr>
                <w:rFonts w:ascii="Times New Roman" w:hAnsi="Times New Roman" w:cs="Times New Roman"/>
              </w:rPr>
              <w:t>4 533,3</w:t>
            </w:r>
          </w:p>
        </w:tc>
        <w:tc>
          <w:tcPr>
            <w:tcW w:w="992" w:type="dxa"/>
            <w:tcBorders>
              <w:top w:val="single" w:sz="4" w:space="0" w:color="auto"/>
              <w:left w:val="single" w:sz="4" w:space="0" w:color="auto"/>
              <w:bottom w:val="single" w:sz="4" w:space="0" w:color="auto"/>
              <w:right w:val="single" w:sz="4" w:space="0" w:color="auto"/>
            </w:tcBorders>
          </w:tcPr>
          <w:p w:rsidR="00CB273A" w:rsidRPr="00FC40BF" w:rsidRDefault="00CB273A" w:rsidP="00C70156">
            <w:pPr>
              <w:pStyle w:val="ConsPlusCell"/>
              <w:rPr>
                <w:rFonts w:ascii="Times New Roman" w:hAnsi="Times New Roman" w:cs="Times New Roman"/>
              </w:rPr>
            </w:pPr>
            <w:r>
              <w:rPr>
                <w:rFonts w:ascii="Times New Roman" w:hAnsi="Times New Roman" w:cs="Times New Roman"/>
              </w:rPr>
              <w:t>3 888,0</w:t>
            </w:r>
          </w:p>
        </w:tc>
        <w:tc>
          <w:tcPr>
            <w:tcW w:w="992" w:type="dxa"/>
            <w:tcBorders>
              <w:top w:val="single" w:sz="4" w:space="0" w:color="auto"/>
              <w:left w:val="single" w:sz="4" w:space="0" w:color="auto"/>
              <w:bottom w:val="single" w:sz="4" w:space="0" w:color="auto"/>
              <w:right w:val="single" w:sz="4" w:space="0" w:color="auto"/>
            </w:tcBorders>
          </w:tcPr>
          <w:p w:rsidR="00CB273A" w:rsidRPr="00FC40BF" w:rsidRDefault="00CB273A" w:rsidP="00772436">
            <w:pPr>
              <w:pStyle w:val="ConsPlusCell"/>
              <w:rPr>
                <w:rFonts w:ascii="Times New Roman" w:hAnsi="Times New Roman" w:cs="Times New Roman"/>
              </w:rPr>
            </w:pPr>
            <w:r>
              <w:rPr>
                <w:rFonts w:ascii="Times New Roman" w:hAnsi="Times New Roman" w:cs="Times New Roman"/>
              </w:rPr>
              <w:t>4 160,6</w:t>
            </w:r>
          </w:p>
        </w:tc>
        <w:tc>
          <w:tcPr>
            <w:tcW w:w="567" w:type="dxa"/>
            <w:tcBorders>
              <w:top w:val="single" w:sz="4" w:space="0" w:color="auto"/>
              <w:left w:val="single" w:sz="4" w:space="0" w:color="auto"/>
              <w:bottom w:val="single" w:sz="4" w:space="0" w:color="auto"/>
              <w:right w:val="single" w:sz="4" w:space="0" w:color="auto"/>
            </w:tcBorders>
          </w:tcPr>
          <w:p w:rsidR="00CB273A" w:rsidRPr="00FC40BF" w:rsidRDefault="00CB273A" w:rsidP="00772436">
            <w:pPr>
              <w:pStyle w:val="ConsPlusCell"/>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CB273A" w:rsidRPr="00FC40BF" w:rsidRDefault="00162999" w:rsidP="00772436">
            <w:pPr>
              <w:pStyle w:val="ConsPlusCell"/>
              <w:rPr>
                <w:rFonts w:ascii="Times New Roman" w:hAnsi="Times New Roman" w:cs="Times New Roman"/>
              </w:rPr>
            </w:pPr>
            <w:r>
              <w:rPr>
                <w:rFonts w:ascii="Times New Roman" w:hAnsi="Times New Roman" w:cs="Times New Roman"/>
              </w:rPr>
              <w:t>107,0</w:t>
            </w:r>
          </w:p>
        </w:tc>
        <w:tc>
          <w:tcPr>
            <w:tcW w:w="992" w:type="dxa"/>
            <w:tcBorders>
              <w:top w:val="single" w:sz="4" w:space="0" w:color="auto"/>
              <w:left w:val="single" w:sz="4" w:space="0" w:color="auto"/>
              <w:bottom w:val="single" w:sz="4" w:space="0" w:color="auto"/>
              <w:right w:val="single" w:sz="4" w:space="0" w:color="auto"/>
            </w:tcBorders>
          </w:tcPr>
          <w:p w:rsidR="00CB273A" w:rsidRPr="00FC40BF" w:rsidRDefault="00CB273A" w:rsidP="00772436">
            <w:pPr>
              <w:pStyle w:val="ConsPlusCell"/>
              <w:rPr>
                <w:rFonts w:ascii="Times New Roman" w:hAnsi="Times New Roman" w:cs="Times New Roman"/>
              </w:rPr>
            </w:pPr>
            <w:r>
              <w:rPr>
                <w:rFonts w:ascii="Times New Roman" w:hAnsi="Times New Roman" w:cs="Times New Roman"/>
              </w:rPr>
              <w:t>4 160,6</w:t>
            </w:r>
          </w:p>
        </w:tc>
        <w:tc>
          <w:tcPr>
            <w:tcW w:w="567" w:type="dxa"/>
            <w:tcBorders>
              <w:top w:val="single" w:sz="4" w:space="0" w:color="auto"/>
              <w:left w:val="single" w:sz="4" w:space="0" w:color="auto"/>
              <w:bottom w:val="single" w:sz="4" w:space="0" w:color="auto"/>
              <w:right w:val="single" w:sz="4" w:space="0" w:color="auto"/>
            </w:tcBorders>
          </w:tcPr>
          <w:p w:rsidR="00CB273A" w:rsidRPr="00FC40BF" w:rsidRDefault="00CB273A" w:rsidP="00772436">
            <w:pPr>
              <w:pStyle w:val="ConsPlusCell"/>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CB273A" w:rsidRPr="00FC40BF" w:rsidRDefault="00162999" w:rsidP="00772436">
            <w:pPr>
              <w:pStyle w:val="ConsPlusCell"/>
              <w:rPr>
                <w:rFonts w:ascii="Times New Roman" w:hAnsi="Times New Roman" w:cs="Times New Roman"/>
              </w:rPr>
            </w:pPr>
            <w:r>
              <w:rPr>
                <w:rFonts w:ascii="Times New Roman" w:hAnsi="Times New Roman" w:cs="Times New Roman"/>
              </w:rPr>
              <w:t>100</w:t>
            </w:r>
          </w:p>
        </w:tc>
        <w:tc>
          <w:tcPr>
            <w:tcW w:w="993" w:type="dxa"/>
            <w:tcBorders>
              <w:top w:val="single" w:sz="4" w:space="0" w:color="auto"/>
              <w:left w:val="single" w:sz="4" w:space="0" w:color="auto"/>
              <w:bottom w:val="single" w:sz="4" w:space="0" w:color="auto"/>
              <w:right w:val="single" w:sz="4" w:space="0" w:color="auto"/>
            </w:tcBorders>
          </w:tcPr>
          <w:p w:rsidR="00CB273A" w:rsidRPr="00FC40BF" w:rsidRDefault="00CB273A" w:rsidP="00772436">
            <w:pPr>
              <w:pStyle w:val="ConsPlusCell"/>
              <w:rPr>
                <w:rFonts w:ascii="Times New Roman" w:hAnsi="Times New Roman" w:cs="Times New Roman"/>
              </w:rPr>
            </w:pPr>
            <w:r>
              <w:rPr>
                <w:rFonts w:ascii="Times New Roman" w:hAnsi="Times New Roman" w:cs="Times New Roman"/>
              </w:rPr>
              <w:t>4 160,6</w:t>
            </w:r>
          </w:p>
        </w:tc>
        <w:tc>
          <w:tcPr>
            <w:tcW w:w="566" w:type="dxa"/>
            <w:tcBorders>
              <w:top w:val="single" w:sz="4" w:space="0" w:color="auto"/>
              <w:left w:val="single" w:sz="4" w:space="0" w:color="auto"/>
              <w:bottom w:val="single" w:sz="4" w:space="0" w:color="auto"/>
              <w:right w:val="single" w:sz="4" w:space="0" w:color="auto"/>
            </w:tcBorders>
          </w:tcPr>
          <w:p w:rsidR="00CB273A" w:rsidRPr="00FC40BF" w:rsidRDefault="00CB273A" w:rsidP="00C70156">
            <w:pPr>
              <w:pStyle w:val="ConsPlusCell"/>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CB273A" w:rsidRPr="00FC40BF" w:rsidRDefault="00162999" w:rsidP="00C70156">
            <w:pPr>
              <w:pStyle w:val="ConsPlusCell"/>
              <w:rPr>
                <w:rFonts w:ascii="Times New Roman" w:hAnsi="Times New Roman" w:cs="Times New Roman"/>
              </w:rPr>
            </w:pPr>
            <w:r>
              <w:rPr>
                <w:rFonts w:ascii="Times New Roman" w:hAnsi="Times New Roman" w:cs="Times New Roman"/>
              </w:rPr>
              <w:t>100</w:t>
            </w:r>
          </w:p>
        </w:tc>
      </w:tr>
      <w:tr w:rsidR="00CB273A" w:rsidRPr="00B50D4B" w:rsidTr="00435B2D">
        <w:trPr>
          <w:tblCellSpacing w:w="5" w:type="nil"/>
        </w:trPr>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B273A" w:rsidRPr="00B50D4B" w:rsidRDefault="00CB273A" w:rsidP="00C70156">
            <w:pPr>
              <w:pStyle w:val="ConsPlusCell"/>
              <w:jc w:val="center"/>
              <w:rPr>
                <w:rFonts w:ascii="Times New Roman" w:hAnsi="Times New Roman" w:cs="Times New Roman"/>
              </w:rPr>
            </w:pPr>
            <w:r w:rsidRPr="00B50D4B">
              <w:rPr>
                <w:rFonts w:ascii="Times New Roman" w:hAnsi="Times New Roman" w:cs="Times New Roman"/>
              </w:rPr>
              <w:t>2</w:t>
            </w:r>
          </w:p>
        </w:tc>
        <w:tc>
          <w:tcPr>
            <w:tcW w:w="17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B273A" w:rsidRDefault="00CB273A" w:rsidP="00C25765">
            <w:pPr>
              <w:pStyle w:val="ConsPlusCell"/>
              <w:rPr>
                <w:rFonts w:ascii="Times New Roman" w:hAnsi="Times New Roman" w:cs="Times New Roman"/>
                <w:b/>
              </w:rPr>
            </w:pPr>
            <w:r w:rsidRPr="00B50D4B">
              <w:rPr>
                <w:rFonts w:ascii="Times New Roman" w:hAnsi="Times New Roman" w:cs="Times New Roman"/>
                <w:b/>
              </w:rPr>
              <w:t>Подпрограмма</w:t>
            </w:r>
            <w:r w:rsidR="00C76E71" w:rsidRPr="00C76E71">
              <w:rPr>
                <w:rFonts w:ascii="Times New Roman" w:hAnsi="Times New Roman" w:cs="Times New Roman"/>
                <w:b/>
              </w:rPr>
              <w:t xml:space="preserve"> </w:t>
            </w:r>
            <w:r w:rsidRPr="00E21DF6">
              <w:rPr>
                <w:rFonts w:ascii="Times New Roman" w:hAnsi="Times New Roman" w:cs="Times New Roman"/>
              </w:rPr>
              <w:t xml:space="preserve">«Управление муниципальными финансами </w:t>
            </w:r>
            <w:proofErr w:type="gramStart"/>
            <w:r w:rsidRPr="00E21DF6">
              <w:rPr>
                <w:rFonts w:ascii="Times New Roman" w:hAnsi="Times New Roman" w:cs="Times New Roman"/>
              </w:rPr>
              <w:t>в</w:t>
            </w:r>
            <w:proofErr w:type="gramEnd"/>
            <w:r w:rsidR="00C76E71" w:rsidRPr="00C76E71">
              <w:rPr>
                <w:rFonts w:ascii="Times New Roman" w:hAnsi="Times New Roman" w:cs="Times New Roman"/>
              </w:rPr>
              <w:t xml:space="preserve"> </w:t>
            </w:r>
            <w:proofErr w:type="gramStart"/>
            <w:r w:rsidRPr="00E21DF6">
              <w:rPr>
                <w:rFonts w:ascii="Times New Roman" w:hAnsi="Times New Roman" w:cs="Times New Roman"/>
              </w:rPr>
              <w:t>Нижневартовском</w:t>
            </w:r>
            <w:proofErr w:type="gramEnd"/>
            <w:r w:rsidRPr="00E21DF6">
              <w:rPr>
                <w:rFonts w:ascii="Times New Roman" w:hAnsi="Times New Roman" w:cs="Times New Roman"/>
              </w:rPr>
              <w:t xml:space="preserve"> </w:t>
            </w:r>
            <w:r w:rsidRPr="00E21DF6">
              <w:rPr>
                <w:rFonts w:ascii="Times New Roman" w:hAnsi="Times New Roman" w:cs="Times New Roman"/>
              </w:rPr>
              <w:lastRenderedPageBreak/>
              <w:t>районе»,</w:t>
            </w:r>
          </w:p>
          <w:p w:rsidR="00CB273A" w:rsidRPr="00B50D4B" w:rsidRDefault="00CB273A" w:rsidP="00C25765">
            <w:pPr>
              <w:pStyle w:val="ConsPlusCell"/>
              <w:rPr>
                <w:rFonts w:ascii="Times New Roman" w:hAnsi="Times New Roman" w:cs="Times New Roman"/>
                <w:b/>
              </w:rPr>
            </w:pPr>
            <w:r w:rsidRPr="00B50D4B">
              <w:rPr>
                <w:rFonts w:ascii="Times New Roman" w:hAnsi="Times New Roman" w:cs="Times New Roman"/>
                <w:b/>
              </w:rPr>
              <w:t>всего, в т.ч.:</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73A" w:rsidRPr="0082509C" w:rsidRDefault="0017360F" w:rsidP="0020271C">
            <w:pPr>
              <w:pStyle w:val="ConsPlusCell"/>
              <w:jc w:val="center"/>
              <w:rPr>
                <w:rFonts w:ascii="Times New Roman" w:hAnsi="Times New Roman" w:cs="Times New Roman"/>
                <w:b/>
                <w:sz w:val="18"/>
                <w:szCs w:val="18"/>
              </w:rPr>
            </w:pPr>
            <w:r>
              <w:rPr>
                <w:rFonts w:ascii="Times New Roman" w:hAnsi="Times New Roman" w:cs="Times New Roman"/>
                <w:b/>
                <w:sz w:val="18"/>
                <w:szCs w:val="18"/>
              </w:rPr>
              <w:lastRenderedPageBreak/>
              <w:t>0,1</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73A" w:rsidRPr="0020271C" w:rsidRDefault="00CB273A" w:rsidP="0020271C">
            <w:pPr>
              <w:pStyle w:val="ConsPlusCell"/>
              <w:jc w:val="center"/>
              <w:rPr>
                <w:rFonts w:ascii="Times New Roman" w:hAnsi="Times New Roman" w:cs="Times New Roman"/>
                <w:b/>
                <w:sz w:val="18"/>
                <w:szCs w:val="18"/>
              </w:rPr>
            </w:pPr>
            <w:r w:rsidRPr="0020271C">
              <w:rPr>
                <w:rFonts w:ascii="Times New Roman" w:hAnsi="Times New Roman" w:cs="Times New Roman"/>
                <w:b/>
                <w:sz w:val="18"/>
                <w:szCs w:val="18"/>
              </w:rPr>
              <w:t>82 648,1</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73A" w:rsidRPr="0020271C" w:rsidRDefault="00CB273A" w:rsidP="0020271C">
            <w:pPr>
              <w:pStyle w:val="ConsPlusCell"/>
              <w:jc w:val="center"/>
              <w:rPr>
                <w:rFonts w:ascii="Times New Roman" w:hAnsi="Times New Roman" w:cs="Times New Roman"/>
                <w:b/>
                <w:sz w:val="18"/>
                <w:szCs w:val="18"/>
              </w:rPr>
            </w:pPr>
            <w:r w:rsidRPr="0020271C">
              <w:rPr>
                <w:rFonts w:ascii="Times New Roman" w:hAnsi="Times New Roman" w:cs="Times New Roman"/>
                <w:b/>
                <w:sz w:val="18"/>
                <w:szCs w:val="18"/>
              </w:rPr>
              <w:t>46 958,1</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73A" w:rsidRPr="0020271C" w:rsidRDefault="00CB273A" w:rsidP="0020271C">
            <w:pPr>
              <w:pStyle w:val="ConsPlusCell"/>
              <w:jc w:val="center"/>
              <w:rPr>
                <w:rFonts w:ascii="Times New Roman" w:hAnsi="Times New Roman" w:cs="Times New Roman"/>
                <w:b/>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73A" w:rsidRPr="0020271C" w:rsidRDefault="00435B2D" w:rsidP="0020271C">
            <w:pPr>
              <w:pStyle w:val="ConsPlusCell"/>
              <w:jc w:val="center"/>
              <w:rPr>
                <w:rFonts w:ascii="Times New Roman" w:hAnsi="Times New Roman" w:cs="Times New Roman"/>
                <w:b/>
                <w:sz w:val="18"/>
                <w:szCs w:val="18"/>
              </w:rPr>
            </w:pPr>
            <w:r>
              <w:rPr>
                <w:rFonts w:ascii="Times New Roman" w:hAnsi="Times New Roman" w:cs="Times New Roman"/>
                <w:b/>
                <w:sz w:val="18"/>
                <w:szCs w:val="18"/>
              </w:rPr>
              <w:t>56,8</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73A" w:rsidRPr="0020271C" w:rsidRDefault="00CB273A" w:rsidP="0020271C">
            <w:pPr>
              <w:pStyle w:val="ConsPlusCell"/>
              <w:jc w:val="center"/>
              <w:rPr>
                <w:rFonts w:ascii="Times New Roman" w:hAnsi="Times New Roman" w:cs="Times New Roman"/>
                <w:b/>
                <w:sz w:val="18"/>
                <w:szCs w:val="18"/>
              </w:rPr>
            </w:pPr>
            <w:r w:rsidRPr="0020271C">
              <w:rPr>
                <w:rFonts w:ascii="Times New Roman" w:hAnsi="Times New Roman" w:cs="Times New Roman"/>
                <w:b/>
                <w:sz w:val="18"/>
                <w:szCs w:val="18"/>
              </w:rPr>
              <w:t>109 841,3</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73A" w:rsidRPr="0020271C" w:rsidRDefault="00CB273A" w:rsidP="0020271C">
            <w:pPr>
              <w:pStyle w:val="ConsPlusCell"/>
              <w:jc w:val="center"/>
              <w:rPr>
                <w:rFonts w:ascii="Times New Roman" w:hAnsi="Times New Roman" w:cs="Times New Roman"/>
                <w:b/>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73A" w:rsidRPr="0020271C" w:rsidRDefault="00435B2D" w:rsidP="0020271C">
            <w:pPr>
              <w:pStyle w:val="ConsPlusCell"/>
              <w:jc w:val="center"/>
              <w:rPr>
                <w:rFonts w:ascii="Times New Roman" w:hAnsi="Times New Roman" w:cs="Times New Roman"/>
                <w:b/>
                <w:sz w:val="18"/>
                <w:szCs w:val="18"/>
              </w:rPr>
            </w:pPr>
            <w:r>
              <w:rPr>
                <w:rFonts w:ascii="Times New Roman" w:hAnsi="Times New Roman" w:cs="Times New Roman"/>
                <w:b/>
                <w:sz w:val="18"/>
                <w:szCs w:val="18"/>
              </w:rPr>
              <w:t>233,9</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73A" w:rsidRPr="0020271C" w:rsidRDefault="00CB273A" w:rsidP="0020271C">
            <w:pPr>
              <w:pStyle w:val="ConsPlusCell"/>
              <w:jc w:val="center"/>
              <w:rPr>
                <w:rFonts w:ascii="Times New Roman" w:hAnsi="Times New Roman" w:cs="Times New Roman"/>
                <w:b/>
                <w:sz w:val="18"/>
                <w:szCs w:val="18"/>
              </w:rPr>
            </w:pPr>
            <w:r>
              <w:rPr>
                <w:rFonts w:ascii="Times New Roman" w:hAnsi="Times New Roman" w:cs="Times New Roman"/>
                <w:b/>
                <w:sz w:val="18"/>
                <w:szCs w:val="18"/>
              </w:rPr>
              <w:t>136 473,2</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73A" w:rsidRPr="0020271C" w:rsidRDefault="00CB273A" w:rsidP="0020271C">
            <w:pPr>
              <w:pStyle w:val="ConsPlusCell"/>
              <w:jc w:val="center"/>
              <w:rPr>
                <w:rFonts w:ascii="Times New Roman" w:hAnsi="Times New Roman" w:cs="Times New Roman"/>
                <w:b/>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B273A" w:rsidRPr="0020271C" w:rsidRDefault="00435B2D" w:rsidP="0020271C">
            <w:pPr>
              <w:pStyle w:val="ConsPlusCell"/>
              <w:jc w:val="center"/>
              <w:rPr>
                <w:rFonts w:ascii="Times New Roman" w:hAnsi="Times New Roman" w:cs="Times New Roman"/>
                <w:b/>
                <w:sz w:val="18"/>
                <w:szCs w:val="18"/>
              </w:rPr>
            </w:pPr>
            <w:r>
              <w:rPr>
                <w:rFonts w:ascii="Times New Roman" w:hAnsi="Times New Roman" w:cs="Times New Roman"/>
                <w:b/>
                <w:sz w:val="18"/>
                <w:szCs w:val="18"/>
              </w:rPr>
              <w:t>12,4</w:t>
            </w:r>
          </w:p>
        </w:tc>
      </w:tr>
      <w:tr w:rsidR="00CB273A" w:rsidRPr="002048B5" w:rsidTr="00435B2D">
        <w:trPr>
          <w:tblCellSpacing w:w="5" w:type="nil"/>
        </w:trPr>
        <w:tc>
          <w:tcPr>
            <w:tcW w:w="425" w:type="dxa"/>
            <w:tcBorders>
              <w:left w:val="single" w:sz="4" w:space="0" w:color="auto"/>
              <w:bottom w:val="single" w:sz="4" w:space="0" w:color="auto"/>
              <w:right w:val="single" w:sz="4" w:space="0" w:color="auto"/>
            </w:tcBorders>
          </w:tcPr>
          <w:p w:rsidR="00CB273A" w:rsidRPr="002048B5" w:rsidRDefault="00CB273A" w:rsidP="00C70156">
            <w:pPr>
              <w:pStyle w:val="ConsPlusCell"/>
              <w:rPr>
                <w:rFonts w:ascii="Times New Roman" w:hAnsi="Times New Roman" w:cs="Times New Roman"/>
                <w:sz w:val="16"/>
                <w:szCs w:val="16"/>
              </w:rPr>
            </w:pPr>
          </w:p>
        </w:tc>
        <w:tc>
          <w:tcPr>
            <w:tcW w:w="1782" w:type="dxa"/>
            <w:tcBorders>
              <w:left w:val="single" w:sz="4" w:space="0" w:color="auto"/>
              <w:bottom w:val="single" w:sz="4" w:space="0" w:color="auto"/>
              <w:right w:val="single" w:sz="4" w:space="0" w:color="auto"/>
            </w:tcBorders>
          </w:tcPr>
          <w:p w:rsidR="00CB273A" w:rsidRPr="0020271C" w:rsidRDefault="00CB273A" w:rsidP="00C70156">
            <w:pPr>
              <w:pStyle w:val="ConsPlusCell"/>
              <w:rPr>
                <w:rFonts w:ascii="Times New Roman" w:hAnsi="Times New Roman" w:cs="Times New Roman"/>
                <w:sz w:val="18"/>
                <w:szCs w:val="18"/>
              </w:rPr>
            </w:pPr>
            <w:r w:rsidRPr="0020271C">
              <w:rPr>
                <w:rFonts w:ascii="Times New Roman" w:hAnsi="Times New Roman" w:cs="Times New Roman"/>
                <w:sz w:val="18"/>
                <w:szCs w:val="18"/>
              </w:rPr>
              <w:t>- бюджет района</w:t>
            </w:r>
          </w:p>
        </w:tc>
        <w:tc>
          <w:tcPr>
            <w:tcW w:w="993" w:type="dxa"/>
            <w:tcBorders>
              <w:left w:val="single" w:sz="4" w:space="0" w:color="auto"/>
              <w:bottom w:val="single" w:sz="4" w:space="0" w:color="auto"/>
              <w:right w:val="single" w:sz="4" w:space="0" w:color="auto"/>
            </w:tcBorders>
            <w:vAlign w:val="center"/>
          </w:tcPr>
          <w:p w:rsidR="00CB273A" w:rsidRPr="0082509C" w:rsidRDefault="0017360F" w:rsidP="0020271C">
            <w:pPr>
              <w:pStyle w:val="ConsPlusCell"/>
              <w:jc w:val="center"/>
              <w:rPr>
                <w:rFonts w:ascii="Times New Roman" w:hAnsi="Times New Roman" w:cs="Times New Roman"/>
                <w:sz w:val="18"/>
                <w:szCs w:val="18"/>
              </w:rPr>
            </w:pPr>
            <w:r>
              <w:rPr>
                <w:rFonts w:ascii="Times New Roman" w:hAnsi="Times New Roman" w:cs="Times New Roman"/>
                <w:sz w:val="18"/>
                <w:szCs w:val="18"/>
              </w:rPr>
              <w:t>0,1</w:t>
            </w:r>
          </w:p>
        </w:tc>
        <w:tc>
          <w:tcPr>
            <w:tcW w:w="992" w:type="dxa"/>
            <w:tcBorders>
              <w:left w:val="single" w:sz="4" w:space="0" w:color="auto"/>
              <w:bottom w:val="single" w:sz="4" w:space="0" w:color="auto"/>
              <w:right w:val="single" w:sz="4" w:space="0" w:color="auto"/>
            </w:tcBorders>
            <w:vAlign w:val="center"/>
          </w:tcPr>
          <w:p w:rsidR="00CB273A" w:rsidRPr="0020271C" w:rsidRDefault="00CB273A" w:rsidP="0020271C">
            <w:pPr>
              <w:pStyle w:val="ConsPlusCell"/>
              <w:jc w:val="center"/>
              <w:rPr>
                <w:rFonts w:ascii="Times New Roman" w:hAnsi="Times New Roman" w:cs="Times New Roman"/>
                <w:sz w:val="18"/>
                <w:szCs w:val="18"/>
              </w:rPr>
            </w:pPr>
            <w:r w:rsidRPr="0020271C">
              <w:rPr>
                <w:rFonts w:ascii="Times New Roman" w:hAnsi="Times New Roman" w:cs="Times New Roman"/>
                <w:sz w:val="18"/>
                <w:szCs w:val="18"/>
              </w:rPr>
              <w:t>82 648,1</w:t>
            </w:r>
          </w:p>
        </w:tc>
        <w:tc>
          <w:tcPr>
            <w:tcW w:w="992" w:type="dxa"/>
            <w:tcBorders>
              <w:left w:val="single" w:sz="4" w:space="0" w:color="auto"/>
              <w:bottom w:val="single" w:sz="4" w:space="0" w:color="auto"/>
              <w:right w:val="single" w:sz="4" w:space="0" w:color="auto"/>
            </w:tcBorders>
            <w:vAlign w:val="center"/>
          </w:tcPr>
          <w:p w:rsidR="00CB273A" w:rsidRPr="0020271C" w:rsidRDefault="00CB273A" w:rsidP="0020271C">
            <w:pPr>
              <w:pStyle w:val="ConsPlusCell"/>
              <w:jc w:val="center"/>
              <w:rPr>
                <w:rFonts w:ascii="Times New Roman" w:hAnsi="Times New Roman" w:cs="Times New Roman"/>
                <w:sz w:val="18"/>
                <w:szCs w:val="18"/>
              </w:rPr>
            </w:pPr>
            <w:r w:rsidRPr="0020271C">
              <w:rPr>
                <w:rFonts w:ascii="Times New Roman" w:hAnsi="Times New Roman" w:cs="Times New Roman"/>
                <w:sz w:val="18"/>
                <w:szCs w:val="18"/>
              </w:rPr>
              <w:t>46 958,1</w:t>
            </w:r>
          </w:p>
        </w:tc>
        <w:tc>
          <w:tcPr>
            <w:tcW w:w="567" w:type="dxa"/>
            <w:tcBorders>
              <w:left w:val="single" w:sz="4" w:space="0" w:color="auto"/>
              <w:bottom w:val="single" w:sz="4" w:space="0" w:color="auto"/>
              <w:right w:val="single" w:sz="4" w:space="0" w:color="auto"/>
            </w:tcBorders>
            <w:vAlign w:val="center"/>
          </w:tcPr>
          <w:p w:rsidR="00CB273A" w:rsidRPr="0020271C" w:rsidRDefault="00CB273A" w:rsidP="0020271C">
            <w:pPr>
              <w:pStyle w:val="ConsPlusCell"/>
              <w:jc w:val="center"/>
              <w:rPr>
                <w:rFonts w:ascii="Times New Roman" w:hAnsi="Times New Roman" w:cs="Times New Roman"/>
                <w:sz w:val="18"/>
                <w:szCs w:val="18"/>
              </w:rPr>
            </w:pPr>
          </w:p>
        </w:tc>
        <w:tc>
          <w:tcPr>
            <w:tcW w:w="709" w:type="dxa"/>
            <w:tcBorders>
              <w:left w:val="single" w:sz="4" w:space="0" w:color="auto"/>
              <w:bottom w:val="single" w:sz="4" w:space="0" w:color="auto"/>
              <w:right w:val="single" w:sz="4" w:space="0" w:color="auto"/>
            </w:tcBorders>
            <w:vAlign w:val="center"/>
          </w:tcPr>
          <w:p w:rsidR="00CB273A" w:rsidRPr="0020271C" w:rsidRDefault="00CB273A" w:rsidP="0020271C">
            <w:pPr>
              <w:pStyle w:val="ConsPlusCell"/>
              <w:jc w:val="center"/>
              <w:rPr>
                <w:rFonts w:ascii="Times New Roman" w:hAnsi="Times New Roman" w:cs="Times New Roman"/>
                <w:sz w:val="18"/>
                <w:szCs w:val="18"/>
              </w:rPr>
            </w:pPr>
          </w:p>
        </w:tc>
        <w:tc>
          <w:tcPr>
            <w:tcW w:w="992" w:type="dxa"/>
            <w:tcBorders>
              <w:left w:val="single" w:sz="4" w:space="0" w:color="auto"/>
              <w:bottom w:val="single" w:sz="4" w:space="0" w:color="auto"/>
              <w:right w:val="single" w:sz="4" w:space="0" w:color="auto"/>
            </w:tcBorders>
            <w:vAlign w:val="center"/>
          </w:tcPr>
          <w:p w:rsidR="00CB273A" w:rsidRPr="0020271C" w:rsidRDefault="00CB273A" w:rsidP="0020271C">
            <w:pPr>
              <w:pStyle w:val="ConsPlusCell"/>
              <w:jc w:val="center"/>
              <w:rPr>
                <w:rFonts w:ascii="Times New Roman" w:hAnsi="Times New Roman" w:cs="Times New Roman"/>
                <w:sz w:val="18"/>
                <w:szCs w:val="18"/>
              </w:rPr>
            </w:pPr>
            <w:r w:rsidRPr="0020271C">
              <w:rPr>
                <w:rFonts w:ascii="Times New Roman" w:hAnsi="Times New Roman" w:cs="Times New Roman"/>
                <w:sz w:val="18"/>
                <w:szCs w:val="18"/>
              </w:rPr>
              <w:t>109 841,3</w:t>
            </w:r>
          </w:p>
        </w:tc>
        <w:tc>
          <w:tcPr>
            <w:tcW w:w="567" w:type="dxa"/>
            <w:tcBorders>
              <w:left w:val="single" w:sz="4" w:space="0" w:color="auto"/>
              <w:bottom w:val="single" w:sz="4" w:space="0" w:color="auto"/>
              <w:right w:val="single" w:sz="4" w:space="0" w:color="auto"/>
            </w:tcBorders>
            <w:vAlign w:val="center"/>
          </w:tcPr>
          <w:p w:rsidR="00CB273A" w:rsidRPr="0020271C" w:rsidRDefault="00CB273A" w:rsidP="0020271C">
            <w:pPr>
              <w:pStyle w:val="ConsPlusCell"/>
              <w:jc w:val="center"/>
              <w:rPr>
                <w:rFonts w:ascii="Times New Roman" w:hAnsi="Times New Roman" w:cs="Times New Roman"/>
                <w:sz w:val="18"/>
                <w:szCs w:val="18"/>
              </w:rPr>
            </w:pPr>
          </w:p>
        </w:tc>
        <w:tc>
          <w:tcPr>
            <w:tcW w:w="709" w:type="dxa"/>
            <w:tcBorders>
              <w:left w:val="single" w:sz="4" w:space="0" w:color="auto"/>
              <w:bottom w:val="single" w:sz="4" w:space="0" w:color="auto"/>
              <w:right w:val="single" w:sz="4" w:space="0" w:color="auto"/>
            </w:tcBorders>
            <w:vAlign w:val="center"/>
          </w:tcPr>
          <w:p w:rsidR="00CB273A" w:rsidRPr="0020271C" w:rsidRDefault="00CB273A" w:rsidP="0020271C">
            <w:pPr>
              <w:pStyle w:val="ConsPlusCell"/>
              <w:jc w:val="center"/>
              <w:rPr>
                <w:rFonts w:ascii="Times New Roman" w:hAnsi="Times New Roman" w:cs="Times New Roman"/>
                <w:sz w:val="18"/>
                <w:szCs w:val="18"/>
              </w:rPr>
            </w:pPr>
          </w:p>
        </w:tc>
        <w:tc>
          <w:tcPr>
            <w:tcW w:w="993" w:type="dxa"/>
            <w:tcBorders>
              <w:left w:val="single" w:sz="4" w:space="0" w:color="auto"/>
              <w:bottom w:val="single" w:sz="4" w:space="0" w:color="auto"/>
              <w:right w:val="single" w:sz="4" w:space="0" w:color="auto"/>
            </w:tcBorders>
            <w:vAlign w:val="center"/>
          </w:tcPr>
          <w:p w:rsidR="00CB273A" w:rsidRPr="0020271C" w:rsidRDefault="00CB273A" w:rsidP="0020271C">
            <w:pPr>
              <w:pStyle w:val="ConsPlusCell"/>
              <w:jc w:val="center"/>
              <w:rPr>
                <w:rFonts w:ascii="Times New Roman" w:hAnsi="Times New Roman" w:cs="Times New Roman"/>
                <w:sz w:val="18"/>
                <w:szCs w:val="18"/>
              </w:rPr>
            </w:pPr>
            <w:r>
              <w:rPr>
                <w:rFonts w:ascii="Times New Roman" w:hAnsi="Times New Roman" w:cs="Times New Roman"/>
                <w:sz w:val="18"/>
                <w:szCs w:val="18"/>
              </w:rPr>
              <w:t>136 473,2</w:t>
            </w:r>
          </w:p>
        </w:tc>
        <w:tc>
          <w:tcPr>
            <w:tcW w:w="566" w:type="dxa"/>
            <w:tcBorders>
              <w:left w:val="single" w:sz="4" w:space="0" w:color="auto"/>
              <w:bottom w:val="single" w:sz="4" w:space="0" w:color="auto"/>
              <w:right w:val="single" w:sz="4" w:space="0" w:color="auto"/>
            </w:tcBorders>
            <w:vAlign w:val="center"/>
          </w:tcPr>
          <w:p w:rsidR="00CB273A" w:rsidRPr="0020271C" w:rsidRDefault="00CB273A" w:rsidP="0020271C">
            <w:pPr>
              <w:pStyle w:val="ConsPlusCell"/>
              <w:jc w:val="center"/>
              <w:rPr>
                <w:rFonts w:ascii="Times New Roman" w:hAnsi="Times New Roman" w:cs="Times New Roman"/>
                <w:sz w:val="18"/>
                <w:szCs w:val="18"/>
              </w:rPr>
            </w:pPr>
          </w:p>
        </w:tc>
        <w:tc>
          <w:tcPr>
            <w:tcW w:w="708" w:type="dxa"/>
            <w:tcBorders>
              <w:left w:val="single" w:sz="4" w:space="0" w:color="auto"/>
              <w:bottom w:val="single" w:sz="4" w:space="0" w:color="auto"/>
              <w:right w:val="single" w:sz="4" w:space="0" w:color="auto"/>
            </w:tcBorders>
            <w:vAlign w:val="center"/>
          </w:tcPr>
          <w:p w:rsidR="00CB273A" w:rsidRPr="0020271C" w:rsidRDefault="00CB273A" w:rsidP="0020271C">
            <w:pPr>
              <w:pStyle w:val="ConsPlusCell"/>
              <w:jc w:val="center"/>
              <w:rPr>
                <w:rFonts w:ascii="Times New Roman" w:hAnsi="Times New Roman" w:cs="Times New Roman"/>
                <w:sz w:val="18"/>
                <w:szCs w:val="18"/>
              </w:rPr>
            </w:pPr>
          </w:p>
        </w:tc>
      </w:tr>
      <w:tr w:rsidR="00CB273A" w:rsidRPr="00B50D4B" w:rsidTr="00435B2D">
        <w:trPr>
          <w:tblCellSpacing w:w="5" w:type="nil"/>
        </w:trPr>
        <w:tc>
          <w:tcPr>
            <w:tcW w:w="425" w:type="dxa"/>
            <w:tcBorders>
              <w:top w:val="single" w:sz="4" w:space="0" w:color="auto"/>
              <w:left w:val="single" w:sz="4" w:space="0" w:color="auto"/>
              <w:bottom w:val="single" w:sz="4" w:space="0" w:color="auto"/>
              <w:right w:val="single" w:sz="4" w:space="0" w:color="auto"/>
            </w:tcBorders>
          </w:tcPr>
          <w:p w:rsidR="00CB273A" w:rsidRPr="00B50D4B" w:rsidRDefault="00CB273A" w:rsidP="00C70156">
            <w:pPr>
              <w:pStyle w:val="ConsPlusCell"/>
              <w:jc w:val="center"/>
              <w:rPr>
                <w:rFonts w:ascii="Times New Roman" w:hAnsi="Times New Roman" w:cs="Times New Roman"/>
              </w:rPr>
            </w:pPr>
          </w:p>
        </w:tc>
        <w:tc>
          <w:tcPr>
            <w:tcW w:w="1782" w:type="dxa"/>
            <w:tcBorders>
              <w:top w:val="single" w:sz="4" w:space="0" w:color="auto"/>
              <w:left w:val="single" w:sz="4" w:space="0" w:color="auto"/>
              <w:bottom w:val="single" w:sz="4" w:space="0" w:color="auto"/>
              <w:right w:val="single" w:sz="4" w:space="0" w:color="auto"/>
            </w:tcBorders>
          </w:tcPr>
          <w:p w:rsidR="00CB273A" w:rsidRPr="0020271C" w:rsidRDefault="00CB273A" w:rsidP="00C70156">
            <w:pPr>
              <w:pStyle w:val="ConsPlusCell"/>
              <w:rPr>
                <w:rFonts w:ascii="Times New Roman" w:hAnsi="Times New Roman" w:cs="Times New Roman"/>
                <w:sz w:val="18"/>
                <w:szCs w:val="18"/>
              </w:rPr>
            </w:pPr>
            <w:r w:rsidRPr="0020271C">
              <w:rPr>
                <w:rFonts w:ascii="Times New Roman" w:hAnsi="Times New Roman" w:cs="Times New Roman"/>
                <w:sz w:val="18"/>
                <w:szCs w:val="18"/>
              </w:rPr>
              <w:t>-бюджет автономного округа</w:t>
            </w:r>
          </w:p>
        </w:tc>
        <w:tc>
          <w:tcPr>
            <w:tcW w:w="993" w:type="dxa"/>
            <w:tcBorders>
              <w:top w:val="single" w:sz="4" w:space="0" w:color="auto"/>
              <w:left w:val="single" w:sz="4" w:space="0" w:color="auto"/>
              <w:bottom w:val="single" w:sz="4" w:space="0" w:color="auto"/>
              <w:right w:val="single" w:sz="4" w:space="0" w:color="auto"/>
            </w:tcBorders>
            <w:vAlign w:val="center"/>
          </w:tcPr>
          <w:p w:rsidR="00CB273A" w:rsidRPr="0082509C" w:rsidRDefault="00CB273A" w:rsidP="0020271C">
            <w:pPr>
              <w:jc w:val="center"/>
              <w:rPr>
                <w:sz w:val="18"/>
                <w:szCs w:val="18"/>
              </w:rPr>
            </w:pPr>
            <w:r w:rsidRPr="0082509C">
              <w:rPr>
                <w:rFonts w:ascii="Times New Roman" w:hAnsi="Times New Roman" w:cs="Times New Roman"/>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CB273A" w:rsidRPr="0020271C" w:rsidRDefault="00CB273A" w:rsidP="0020271C">
            <w:pPr>
              <w:jc w:val="center"/>
              <w:rPr>
                <w:sz w:val="18"/>
                <w:szCs w:val="18"/>
              </w:rPr>
            </w:pPr>
            <w:r w:rsidRPr="0020271C">
              <w:rPr>
                <w:rFonts w:ascii="Times New Roman" w:hAnsi="Times New Roman" w:cs="Times New Roman"/>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CB273A" w:rsidRPr="0020271C" w:rsidRDefault="00CB273A" w:rsidP="0020271C">
            <w:pPr>
              <w:jc w:val="center"/>
              <w:rPr>
                <w:sz w:val="18"/>
                <w:szCs w:val="18"/>
              </w:rPr>
            </w:pPr>
            <w:r w:rsidRPr="0020271C">
              <w:rPr>
                <w:rFonts w:ascii="Times New Roman" w:hAnsi="Times New Roman" w:cs="Times New Roman"/>
                <w:sz w:val="18"/>
                <w:szCs w:val="18"/>
              </w:rPr>
              <w:t>0,0</w:t>
            </w:r>
          </w:p>
        </w:tc>
        <w:tc>
          <w:tcPr>
            <w:tcW w:w="567" w:type="dxa"/>
            <w:tcBorders>
              <w:top w:val="single" w:sz="4" w:space="0" w:color="auto"/>
              <w:left w:val="single" w:sz="4" w:space="0" w:color="auto"/>
              <w:bottom w:val="single" w:sz="4" w:space="0" w:color="auto"/>
              <w:right w:val="single" w:sz="4" w:space="0" w:color="auto"/>
            </w:tcBorders>
            <w:vAlign w:val="center"/>
          </w:tcPr>
          <w:p w:rsidR="00CB273A" w:rsidRPr="0020271C" w:rsidRDefault="00CB273A" w:rsidP="0020271C">
            <w:pPr>
              <w:jc w:val="center"/>
              <w:rPr>
                <w:sz w:val="18"/>
                <w:szCs w:val="18"/>
              </w:rPr>
            </w:pPr>
            <w:r w:rsidRPr="0020271C">
              <w:rPr>
                <w:rFonts w:ascii="Times New Roman" w:hAnsi="Times New Roman" w:cs="Times New Roman"/>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CB273A" w:rsidRPr="0020271C" w:rsidRDefault="00CB273A" w:rsidP="0020271C">
            <w:pPr>
              <w:jc w:val="center"/>
              <w:rPr>
                <w:sz w:val="18"/>
                <w:szCs w:val="18"/>
              </w:rPr>
            </w:pPr>
            <w:r w:rsidRPr="0020271C">
              <w:rPr>
                <w:rFonts w:ascii="Times New Roman" w:hAnsi="Times New Roman" w:cs="Times New Roman"/>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CB273A" w:rsidRPr="0020271C" w:rsidRDefault="00CB273A" w:rsidP="0020271C">
            <w:pPr>
              <w:jc w:val="center"/>
              <w:rPr>
                <w:sz w:val="18"/>
                <w:szCs w:val="18"/>
              </w:rPr>
            </w:pPr>
            <w:r w:rsidRPr="0020271C">
              <w:rPr>
                <w:rFonts w:ascii="Times New Roman" w:hAnsi="Times New Roman" w:cs="Times New Roman"/>
                <w:sz w:val="18"/>
                <w:szCs w:val="18"/>
              </w:rPr>
              <w:t>0,0</w:t>
            </w:r>
          </w:p>
        </w:tc>
        <w:tc>
          <w:tcPr>
            <w:tcW w:w="567" w:type="dxa"/>
            <w:tcBorders>
              <w:top w:val="single" w:sz="4" w:space="0" w:color="auto"/>
              <w:left w:val="single" w:sz="4" w:space="0" w:color="auto"/>
              <w:bottom w:val="single" w:sz="4" w:space="0" w:color="auto"/>
              <w:right w:val="single" w:sz="4" w:space="0" w:color="auto"/>
            </w:tcBorders>
            <w:vAlign w:val="center"/>
          </w:tcPr>
          <w:p w:rsidR="00CB273A" w:rsidRPr="0020271C" w:rsidRDefault="00CB273A" w:rsidP="0020271C">
            <w:pPr>
              <w:jc w:val="center"/>
              <w:rPr>
                <w:sz w:val="18"/>
                <w:szCs w:val="18"/>
              </w:rPr>
            </w:pPr>
            <w:r w:rsidRPr="0020271C">
              <w:rPr>
                <w:rFonts w:ascii="Times New Roman" w:hAnsi="Times New Roman" w:cs="Times New Roman"/>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CB273A" w:rsidRPr="0020271C" w:rsidRDefault="00CB273A" w:rsidP="0020271C">
            <w:pPr>
              <w:jc w:val="center"/>
              <w:rPr>
                <w:sz w:val="18"/>
                <w:szCs w:val="18"/>
              </w:rPr>
            </w:pPr>
            <w:r w:rsidRPr="0020271C">
              <w:rPr>
                <w:rFonts w:ascii="Times New Roman" w:hAnsi="Times New Roman" w:cs="Times New Roman"/>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CB273A" w:rsidRPr="0020271C" w:rsidRDefault="00CB273A" w:rsidP="0020271C">
            <w:pPr>
              <w:jc w:val="center"/>
              <w:rPr>
                <w:sz w:val="18"/>
                <w:szCs w:val="18"/>
              </w:rPr>
            </w:pPr>
            <w:r w:rsidRPr="0020271C">
              <w:rPr>
                <w:rFonts w:ascii="Times New Roman" w:hAnsi="Times New Roman" w:cs="Times New Roman"/>
                <w:sz w:val="18"/>
                <w:szCs w:val="18"/>
              </w:rPr>
              <w:t>0,0</w:t>
            </w:r>
          </w:p>
        </w:tc>
        <w:tc>
          <w:tcPr>
            <w:tcW w:w="566" w:type="dxa"/>
            <w:tcBorders>
              <w:top w:val="single" w:sz="4" w:space="0" w:color="auto"/>
              <w:left w:val="single" w:sz="4" w:space="0" w:color="auto"/>
              <w:bottom w:val="single" w:sz="4" w:space="0" w:color="auto"/>
              <w:right w:val="single" w:sz="4" w:space="0" w:color="auto"/>
            </w:tcBorders>
            <w:vAlign w:val="center"/>
          </w:tcPr>
          <w:p w:rsidR="00CB273A" w:rsidRPr="0020271C" w:rsidRDefault="00CB273A" w:rsidP="0020271C">
            <w:pPr>
              <w:jc w:val="center"/>
              <w:rPr>
                <w:sz w:val="18"/>
                <w:szCs w:val="18"/>
              </w:rPr>
            </w:pPr>
            <w:r w:rsidRPr="0020271C">
              <w:rPr>
                <w:rFonts w:ascii="Times New Roman" w:hAnsi="Times New Roman" w:cs="Times New Roman"/>
                <w:sz w:val="18"/>
                <w:szCs w:val="18"/>
              </w:rPr>
              <w:t>0,0</w:t>
            </w:r>
          </w:p>
        </w:tc>
        <w:tc>
          <w:tcPr>
            <w:tcW w:w="708" w:type="dxa"/>
            <w:tcBorders>
              <w:top w:val="single" w:sz="4" w:space="0" w:color="auto"/>
              <w:left w:val="single" w:sz="4" w:space="0" w:color="auto"/>
              <w:bottom w:val="single" w:sz="4" w:space="0" w:color="auto"/>
              <w:right w:val="single" w:sz="4" w:space="0" w:color="auto"/>
            </w:tcBorders>
            <w:vAlign w:val="center"/>
          </w:tcPr>
          <w:p w:rsidR="00CB273A" w:rsidRPr="0020271C" w:rsidRDefault="00CB273A" w:rsidP="0020271C">
            <w:pPr>
              <w:jc w:val="center"/>
              <w:rPr>
                <w:sz w:val="18"/>
                <w:szCs w:val="18"/>
              </w:rPr>
            </w:pPr>
            <w:r w:rsidRPr="0020271C">
              <w:rPr>
                <w:rFonts w:ascii="Times New Roman" w:hAnsi="Times New Roman" w:cs="Times New Roman"/>
                <w:sz w:val="18"/>
                <w:szCs w:val="18"/>
              </w:rPr>
              <w:t>0,0</w:t>
            </w:r>
          </w:p>
        </w:tc>
      </w:tr>
      <w:tr w:rsidR="00CB273A" w:rsidRPr="0057451B" w:rsidTr="00435B2D">
        <w:trPr>
          <w:tblCellSpacing w:w="5" w:type="nil"/>
        </w:trPr>
        <w:tc>
          <w:tcPr>
            <w:tcW w:w="425" w:type="dxa"/>
            <w:tcBorders>
              <w:top w:val="single" w:sz="4" w:space="0" w:color="auto"/>
              <w:left w:val="single" w:sz="4" w:space="0" w:color="auto"/>
              <w:bottom w:val="single" w:sz="4" w:space="0" w:color="auto"/>
              <w:right w:val="single" w:sz="4" w:space="0" w:color="auto"/>
            </w:tcBorders>
          </w:tcPr>
          <w:p w:rsidR="00CB273A" w:rsidRPr="00B50D4B" w:rsidRDefault="00CB273A" w:rsidP="00C70156">
            <w:pPr>
              <w:pStyle w:val="ConsPlusCell"/>
              <w:jc w:val="center"/>
              <w:rPr>
                <w:rFonts w:ascii="Times New Roman" w:hAnsi="Times New Roman" w:cs="Times New Roman"/>
              </w:rPr>
            </w:pPr>
          </w:p>
        </w:tc>
        <w:tc>
          <w:tcPr>
            <w:tcW w:w="1782" w:type="dxa"/>
            <w:tcBorders>
              <w:top w:val="single" w:sz="4" w:space="0" w:color="auto"/>
              <w:left w:val="single" w:sz="4" w:space="0" w:color="auto"/>
              <w:bottom w:val="single" w:sz="4" w:space="0" w:color="auto"/>
              <w:right w:val="single" w:sz="4" w:space="0" w:color="auto"/>
            </w:tcBorders>
          </w:tcPr>
          <w:p w:rsidR="00CB273A" w:rsidRPr="0020271C" w:rsidRDefault="00CB273A" w:rsidP="00C70156">
            <w:pPr>
              <w:pStyle w:val="ConsPlusCell"/>
              <w:rPr>
                <w:rFonts w:ascii="Times New Roman" w:hAnsi="Times New Roman" w:cs="Times New Roman"/>
                <w:sz w:val="18"/>
                <w:szCs w:val="18"/>
              </w:rPr>
            </w:pPr>
            <w:r w:rsidRPr="0020271C">
              <w:rPr>
                <w:rFonts w:ascii="Times New Roman" w:hAnsi="Times New Roman" w:cs="Times New Roman"/>
                <w:sz w:val="18"/>
                <w:szCs w:val="18"/>
              </w:rPr>
              <w:t>-федеральный бюджет</w:t>
            </w:r>
          </w:p>
        </w:tc>
        <w:tc>
          <w:tcPr>
            <w:tcW w:w="993" w:type="dxa"/>
            <w:tcBorders>
              <w:top w:val="single" w:sz="4" w:space="0" w:color="auto"/>
              <w:left w:val="single" w:sz="4" w:space="0" w:color="auto"/>
              <w:bottom w:val="single" w:sz="4" w:space="0" w:color="auto"/>
              <w:right w:val="single" w:sz="4" w:space="0" w:color="auto"/>
            </w:tcBorders>
            <w:vAlign w:val="center"/>
          </w:tcPr>
          <w:p w:rsidR="00CB273A" w:rsidRPr="0082509C" w:rsidRDefault="00CB273A" w:rsidP="0020271C">
            <w:pPr>
              <w:jc w:val="center"/>
              <w:rPr>
                <w:sz w:val="18"/>
                <w:szCs w:val="18"/>
              </w:rPr>
            </w:pPr>
            <w:r w:rsidRPr="0082509C">
              <w:rPr>
                <w:rFonts w:ascii="Times New Roman" w:hAnsi="Times New Roman" w:cs="Times New Roman"/>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CB273A" w:rsidRPr="0020271C" w:rsidRDefault="00CB273A" w:rsidP="0020271C">
            <w:pPr>
              <w:jc w:val="center"/>
              <w:rPr>
                <w:sz w:val="18"/>
                <w:szCs w:val="18"/>
              </w:rPr>
            </w:pPr>
            <w:r w:rsidRPr="0020271C">
              <w:rPr>
                <w:rFonts w:ascii="Times New Roman" w:hAnsi="Times New Roman" w:cs="Times New Roman"/>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CB273A" w:rsidRPr="0020271C" w:rsidRDefault="00CB273A" w:rsidP="0020271C">
            <w:pPr>
              <w:jc w:val="center"/>
              <w:rPr>
                <w:sz w:val="18"/>
                <w:szCs w:val="18"/>
              </w:rPr>
            </w:pPr>
            <w:r w:rsidRPr="0020271C">
              <w:rPr>
                <w:rFonts w:ascii="Times New Roman" w:hAnsi="Times New Roman" w:cs="Times New Roman"/>
                <w:sz w:val="18"/>
                <w:szCs w:val="18"/>
              </w:rPr>
              <w:t>0,0</w:t>
            </w:r>
          </w:p>
        </w:tc>
        <w:tc>
          <w:tcPr>
            <w:tcW w:w="567" w:type="dxa"/>
            <w:tcBorders>
              <w:top w:val="single" w:sz="4" w:space="0" w:color="auto"/>
              <w:left w:val="single" w:sz="4" w:space="0" w:color="auto"/>
              <w:bottom w:val="single" w:sz="4" w:space="0" w:color="auto"/>
              <w:right w:val="single" w:sz="4" w:space="0" w:color="auto"/>
            </w:tcBorders>
            <w:vAlign w:val="center"/>
          </w:tcPr>
          <w:p w:rsidR="00CB273A" w:rsidRPr="0020271C" w:rsidRDefault="00CB273A" w:rsidP="0020271C">
            <w:pPr>
              <w:jc w:val="center"/>
              <w:rPr>
                <w:sz w:val="18"/>
                <w:szCs w:val="18"/>
              </w:rPr>
            </w:pPr>
            <w:r w:rsidRPr="0020271C">
              <w:rPr>
                <w:rFonts w:ascii="Times New Roman" w:hAnsi="Times New Roman" w:cs="Times New Roman"/>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CB273A" w:rsidRPr="0020271C" w:rsidRDefault="00CB273A" w:rsidP="0020271C">
            <w:pPr>
              <w:jc w:val="center"/>
              <w:rPr>
                <w:sz w:val="18"/>
                <w:szCs w:val="18"/>
              </w:rPr>
            </w:pPr>
            <w:r w:rsidRPr="0020271C">
              <w:rPr>
                <w:rFonts w:ascii="Times New Roman" w:hAnsi="Times New Roman" w:cs="Times New Roman"/>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CB273A" w:rsidRPr="0020271C" w:rsidRDefault="00CB273A" w:rsidP="0020271C">
            <w:pPr>
              <w:jc w:val="center"/>
              <w:rPr>
                <w:sz w:val="18"/>
                <w:szCs w:val="18"/>
              </w:rPr>
            </w:pPr>
            <w:r w:rsidRPr="0020271C">
              <w:rPr>
                <w:rFonts w:ascii="Times New Roman" w:hAnsi="Times New Roman" w:cs="Times New Roman"/>
                <w:sz w:val="18"/>
                <w:szCs w:val="18"/>
              </w:rPr>
              <w:t>0,0</w:t>
            </w:r>
          </w:p>
        </w:tc>
        <w:tc>
          <w:tcPr>
            <w:tcW w:w="567" w:type="dxa"/>
            <w:tcBorders>
              <w:top w:val="single" w:sz="4" w:space="0" w:color="auto"/>
              <w:left w:val="single" w:sz="4" w:space="0" w:color="auto"/>
              <w:bottom w:val="single" w:sz="4" w:space="0" w:color="auto"/>
              <w:right w:val="single" w:sz="4" w:space="0" w:color="auto"/>
            </w:tcBorders>
            <w:vAlign w:val="center"/>
          </w:tcPr>
          <w:p w:rsidR="00CB273A" w:rsidRPr="0020271C" w:rsidRDefault="00CB273A" w:rsidP="0020271C">
            <w:pPr>
              <w:jc w:val="center"/>
              <w:rPr>
                <w:sz w:val="18"/>
                <w:szCs w:val="18"/>
              </w:rPr>
            </w:pPr>
            <w:r w:rsidRPr="0020271C">
              <w:rPr>
                <w:rFonts w:ascii="Times New Roman" w:hAnsi="Times New Roman" w:cs="Times New Roman"/>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CB273A" w:rsidRPr="0020271C" w:rsidRDefault="00CB273A" w:rsidP="0020271C">
            <w:pPr>
              <w:jc w:val="center"/>
              <w:rPr>
                <w:sz w:val="18"/>
                <w:szCs w:val="18"/>
              </w:rPr>
            </w:pPr>
            <w:r w:rsidRPr="0020271C">
              <w:rPr>
                <w:rFonts w:ascii="Times New Roman" w:hAnsi="Times New Roman" w:cs="Times New Roman"/>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CB273A" w:rsidRPr="0020271C" w:rsidRDefault="00CB273A" w:rsidP="0020271C">
            <w:pPr>
              <w:jc w:val="center"/>
              <w:rPr>
                <w:sz w:val="18"/>
                <w:szCs w:val="18"/>
              </w:rPr>
            </w:pPr>
            <w:r w:rsidRPr="0020271C">
              <w:rPr>
                <w:rFonts w:ascii="Times New Roman" w:hAnsi="Times New Roman" w:cs="Times New Roman"/>
                <w:sz w:val="18"/>
                <w:szCs w:val="18"/>
              </w:rPr>
              <w:t>0,0</w:t>
            </w:r>
          </w:p>
        </w:tc>
        <w:tc>
          <w:tcPr>
            <w:tcW w:w="566" w:type="dxa"/>
            <w:tcBorders>
              <w:top w:val="single" w:sz="4" w:space="0" w:color="auto"/>
              <w:left w:val="single" w:sz="4" w:space="0" w:color="auto"/>
              <w:bottom w:val="single" w:sz="4" w:space="0" w:color="auto"/>
              <w:right w:val="single" w:sz="4" w:space="0" w:color="auto"/>
            </w:tcBorders>
            <w:vAlign w:val="center"/>
          </w:tcPr>
          <w:p w:rsidR="00CB273A" w:rsidRPr="0020271C" w:rsidRDefault="00CB273A" w:rsidP="0020271C">
            <w:pPr>
              <w:jc w:val="center"/>
              <w:rPr>
                <w:sz w:val="18"/>
                <w:szCs w:val="18"/>
              </w:rPr>
            </w:pPr>
            <w:r w:rsidRPr="0020271C">
              <w:rPr>
                <w:rFonts w:ascii="Times New Roman" w:hAnsi="Times New Roman" w:cs="Times New Roman"/>
                <w:sz w:val="18"/>
                <w:szCs w:val="18"/>
              </w:rPr>
              <w:t>0,0</w:t>
            </w:r>
          </w:p>
        </w:tc>
        <w:tc>
          <w:tcPr>
            <w:tcW w:w="708" w:type="dxa"/>
            <w:tcBorders>
              <w:top w:val="single" w:sz="4" w:space="0" w:color="auto"/>
              <w:left w:val="single" w:sz="4" w:space="0" w:color="auto"/>
              <w:bottom w:val="single" w:sz="4" w:space="0" w:color="auto"/>
              <w:right w:val="single" w:sz="4" w:space="0" w:color="auto"/>
            </w:tcBorders>
            <w:vAlign w:val="center"/>
          </w:tcPr>
          <w:p w:rsidR="00CB273A" w:rsidRPr="0020271C" w:rsidRDefault="00CB273A" w:rsidP="0020271C">
            <w:pPr>
              <w:jc w:val="center"/>
              <w:rPr>
                <w:sz w:val="18"/>
                <w:szCs w:val="18"/>
              </w:rPr>
            </w:pPr>
            <w:r w:rsidRPr="0020271C">
              <w:rPr>
                <w:rFonts w:ascii="Times New Roman" w:hAnsi="Times New Roman" w:cs="Times New Roman"/>
                <w:sz w:val="18"/>
                <w:szCs w:val="18"/>
              </w:rPr>
              <w:t>0,0</w:t>
            </w:r>
          </w:p>
        </w:tc>
      </w:tr>
    </w:tbl>
    <w:p w:rsidR="0057451B" w:rsidRDefault="0057451B" w:rsidP="00574080">
      <w:pPr>
        <w:tabs>
          <w:tab w:val="left" w:pos="709"/>
        </w:tabs>
        <w:spacing w:after="0"/>
        <w:ind w:firstLine="113"/>
        <w:jc w:val="both"/>
        <w:rPr>
          <w:rFonts w:ascii="Times New Roman" w:hAnsi="Times New Roman" w:cs="Times New Roman"/>
          <w:sz w:val="28"/>
          <w:szCs w:val="28"/>
        </w:rPr>
      </w:pPr>
    </w:p>
    <w:p w:rsidR="00F2424A" w:rsidRDefault="00C94AB4" w:rsidP="00BD39BA">
      <w:pPr>
        <w:tabs>
          <w:tab w:val="left" w:pos="709"/>
        </w:tabs>
        <w:spacing w:after="0" w:line="240" w:lineRule="auto"/>
        <w:jc w:val="center"/>
        <w:rPr>
          <w:rFonts w:ascii="Times New Roman" w:hAnsi="Times New Roman" w:cs="Times New Roman"/>
          <w:b/>
          <w:sz w:val="28"/>
          <w:szCs w:val="28"/>
        </w:rPr>
      </w:pPr>
      <w:r w:rsidRPr="00C94AB4">
        <w:rPr>
          <w:rFonts w:ascii="Times New Roman" w:hAnsi="Times New Roman" w:cs="Times New Roman"/>
          <w:b/>
          <w:sz w:val="28"/>
          <w:szCs w:val="28"/>
        </w:rPr>
        <w:t>Подпрограмма I. Создание условий для эффективного управления муниципальными финансами, повышения устойчивости бюджетов поселений Нижневартовского района</w:t>
      </w:r>
    </w:p>
    <w:p w:rsidR="00C94AB4" w:rsidRPr="00C94AB4" w:rsidRDefault="00C94AB4" w:rsidP="00BD39BA">
      <w:pPr>
        <w:tabs>
          <w:tab w:val="left" w:pos="709"/>
        </w:tabs>
        <w:spacing w:after="0" w:line="240" w:lineRule="auto"/>
        <w:jc w:val="center"/>
        <w:rPr>
          <w:rFonts w:ascii="Times New Roman" w:hAnsi="Times New Roman" w:cs="Times New Roman"/>
          <w:b/>
          <w:sz w:val="28"/>
          <w:szCs w:val="28"/>
        </w:rPr>
      </w:pPr>
    </w:p>
    <w:p w:rsidR="00CE2E0C" w:rsidRPr="000B0FA7" w:rsidRDefault="00F2424A" w:rsidP="001D32BB">
      <w:pPr>
        <w:tabs>
          <w:tab w:val="left" w:pos="709"/>
        </w:tabs>
        <w:spacing w:after="0"/>
        <w:ind w:firstLine="113"/>
        <w:jc w:val="both"/>
        <w:rPr>
          <w:rFonts w:ascii="Times New Roman" w:hAnsi="Times New Roman" w:cs="Times New Roman"/>
          <w:sz w:val="28"/>
          <w:szCs w:val="28"/>
        </w:rPr>
      </w:pPr>
      <w:r w:rsidRPr="0035620E">
        <w:rPr>
          <w:rFonts w:ascii="Times New Roman" w:hAnsi="Times New Roman" w:cs="Times New Roman"/>
          <w:color w:val="FF0000"/>
          <w:sz w:val="28"/>
          <w:szCs w:val="28"/>
        </w:rPr>
        <w:tab/>
      </w:r>
      <w:r w:rsidR="00CE2E0C" w:rsidRPr="000B0FA7">
        <w:rPr>
          <w:rFonts w:ascii="Times New Roman" w:hAnsi="Times New Roman" w:cs="Times New Roman"/>
          <w:sz w:val="28"/>
          <w:szCs w:val="28"/>
        </w:rPr>
        <w:t>Межбюджетные отношения являются важной составляющей регулирования бюджетных правоотношений, организации и осуществления бюджетного процесса. Их эффективность влияет на повышение стабильности и предсказуемости обеспечения финансовых основ местного самоуправления.</w:t>
      </w:r>
    </w:p>
    <w:p w:rsidR="00606EAC" w:rsidRPr="000B0FA7" w:rsidRDefault="00DE23B0" w:rsidP="001D32BB">
      <w:pPr>
        <w:autoSpaceDE w:val="0"/>
        <w:autoSpaceDN w:val="0"/>
        <w:adjustRightInd w:val="0"/>
        <w:spacing w:after="0"/>
        <w:ind w:firstLine="709"/>
        <w:jc w:val="both"/>
        <w:rPr>
          <w:rFonts w:ascii="Times New Roman" w:hAnsi="Times New Roman" w:cs="Times New Roman"/>
          <w:sz w:val="28"/>
          <w:szCs w:val="28"/>
        </w:rPr>
      </w:pPr>
      <w:r w:rsidRPr="000B0FA7">
        <w:rPr>
          <w:rFonts w:ascii="Times New Roman" w:eastAsia="Times New Roman" w:hAnsi="Times New Roman" w:cs="Times New Roman"/>
          <w:sz w:val="28"/>
          <w:szCs w:val="28"/>
        </w:rPr>
        <w:t xml:space="preserve">Одна из целей муниципальной программы </w:t>
      </w:r>
      <w:r w:rsidR="004001A0" w:rsidRPr="000B0FA7">
        <w:rPr>
          <w:rFonts w:ascii="Times New Roman" w:eastAsia="Times New Roman" w:hAnsi="Times New Roman" w:cs="Times New Roman"/>
          <w:sz w:val="28"/>
          <w:szCs w:val="28"/>
        </w:rPr>
        <w:t xml:space="preserve">является – </w:t>
      </w:r>
      <w:r w:rsidR="00606EAC" w:rsidRPr="000B0FA7">
        <w:rPr>
          <w:rFonts w:ascii="Times New Roman" w:hAnsi="Times New Roman" w:cs="Times New Roman"/>
          <w:sz w:val="28"/>
          <w:szCs w:val="28"/>
        </w:rPr>
        <w:t>обеспечение эффективной финансовой поддержки</w:t>
      </w:r>
      <w:r w:rsidR="00A05100" w:rsidRPr="000B0FA7">
        <w:rPr>
          <w:rFonts w:ascii="Times New Roman" w:hAnsi="Times New Roman" w:cs="Times New Roman"/>
          <w:sz w:val="28"/>
          <w:szCs w:val="28"/>
        </w:rPr>
        <w:t xml:space="preserve"> городских и сельских поселений района.</w:t>
      </w:r>
    </w:p>
    <w:p w:rsidR="0011032D" w:rsidRPr="000B0FA7" w:rsidRDefault="00CE2E0C" w:rsidP="00DE23B0">
      <w:pPr>
        <w:spacing w:after="0"/>
        <w:ind w:firstLine="709"/>
        <w:jc w:val="both"/>
        <w:rPr>
          <w:rFonts w:ascii="Times New Roman" w:hAnsi="Times New Roman" w:cs="Times New Roman"/>
          <w:sz w:val="28"/>
          <w:szCs w:val="28"/>
        </w:rPr>
      </w:pPr>
      <w:r w:rsidRPr="000B0FA7">
        <w:rPr>
          <w:rFonts w:ascii="Times New Roman" w:hAnsi="Times New Roman" w:cs="Times New Roman"/>
          <w:sz w:val="28"/>
          <w:szCs w:val="28"/>
        </w:rPr>
        <w:t xml:space="preserve">Для достижения данной цели предусматривается выполнение </w:t>
      </w:r>
      <w:r w:rsidR="00DE23B0" w:rsidRPr="000B0FA7">
        <w:rPr>
          <w:rFonts w:ascii="Times New Roman" w:hAnsi="Times New Roman" w:cs="Times New Roman"/>
          <w:sz w:val="28"/>
          <w:szCs w:val="28"/>
        </w:rPr>
        <w:t xml:space="preserve">задачи по </w:t>
      </w:r>
      <w:r w:rsidR="00DE23B0" w:rsidRPr="000B0FA7">
        <w:rPr>
          <w:rFonts w:ascii="Times New Roman" w:hAnsi="Times New Roman" w:cs="Times New Roman"/>
          <w:bCs/>
          <w:sz w:val="28"/>
          <w:szCs w:val="28"/>
        </w:rPr>
        <w:t>оказанию финансовой поддержки городским и сельским поселениям района для обеспечения равных условий для устойчивого исполнения расходных обязательств поселений и повышение качества управления муниципальными финансами в поселениях.</w:t>
      </w:r>
      <w:r w:rsidRPr="000B0FA7">
        <w:rPr>
          <w:rFonts w:ascii="Times New Roman" w:hAnsi="Times New Roman" w:cs="Times New Roman"/>
          <w:sz w:val="28"/>
          <w:szCs w:val="28"/>
        </w:rPr>
        <w:tab/>
      </w:r>
    </w:p>
    <w:p w:rsidR="00DE23B0" w:rsidRPr="0035620E" w:rsidRDefault="00DE23B0" w:rsidP="00DE23B0">
      <w:pPr>
        <w:spacing w:after="0"/>
        <w:ind w:firstLine="709"/>
        <w:jc w:val="both"/>
        <w:rPr>
          <w:rFonts w:ascii="Times New Roman" w:eastAsia="Times New Roman" w:hAnsi="Times New Roman" w:cs="Times New Roman"/>
          <w:color w:val="FF0000"/>
          <w:sz w:val="28"/>
          <w:szCs w:val="28"/>
        </w:rPr>
      </w:pPr>
    </w:p>
    <w:p w:rsidR="004001A0" w:rsidRPr="00205E9C" w:rsidRDefault="004001A0" w:rsidP="001D32BB">
      <w:pPr>
        <w:autoSpaceDE w:val="0"/>
        <w:autoSpaceDN w:val="0"/>
        <w:adjustRightInd w:val="0"/>
        <w:spacing w:after="0"/>
        <w:ind w:firstLine="709"/>
        <w:jc w:val="right"/>
        <w:rPr>
          <w:rFonts w:ascii="Times New Roman" w:eastAsia="Times New Roman" w:hAnsi="Times New Roman" w:cs="Times New Roman"/>
          <w:sz w:val="28"/>
          <w:szCs w:val="28"/>
        </w:rPr>
      </w:pPr>
      <w:r w:rsidRPr="00205E9C">
        <w:rPr>
          <w:rFonts w:ascii="Times New Roman" w:eastAsia="Times New Roman" w:hAnsi="Times New Roman" w:cs="Times New Roman"/>
          <w:sz w:val="28"/>
          <w:szCs w:val="28"/>
        </w:rPr>
        <w:t xml:space="preserve">Таблица </w:t>
      </w:r>
      <w:r w:rsidR="00716561" w:rsidRPr="00205E9C">
        <w:rPr>
          <w:rFonts w:ascii="Times New Roman" w:eastAsia="Times New Roman" w:hAnsi="Times New Roman" w:cs="Times New Roman"/>
          <w:sz w:val="28"/>
          <w:szCs w:val="28"/>
        </w:rPr>
        <w:t>1</w:t>
      </w:r>
    </w:p>
    <w:p w:rsidR="004001A0" w:rsidRPr="00205E9C" w:rsidRDefault="004001A0" w:rsidP="001D32BB">
      <w:pPr>
        <w:tabs>
          <w:tab w:val="left" w:pos="567"/>
        </w:tabs>
        <w:spacing w:after="0"/>
        <w:jc w:val="center"/>
        <w:rPr>
          <w:rFonts w:ascii="Times New Roman" w:eastAsia="Times New Roman" w:hAnsi="Times New Roman" w:cs="Times New Roman"/>
          <w:sz w:val="28"/>
          <w:szCs w:val="28"/>
        </w:rPr>
      </w:pPr>
      <w:r w:rsidRPr="00205E9C">
        <w:rPr>
          <w:rFonts w:ascii="Times New Roman" w:eastAsia="Times New Roman" w:hAnsi="Times New Roman" w:cs="Times New Roman"/>
          <w:sz w:val="28"/>
          <w:szCs w:val="28"/>
        </w:rPr>
        <w:t xml:space="preserve">Целевые показатели </w:t>
      </w:r>
      <w:r w:rsidR="00AA41F9" w:rsidRPr="00205E9C">
        <w:rPr>
          <w:rFonts w:ascii="Times New Roman" w:eastAsia="Times New Roman" w:hAnsi="Times New Roman" w:cs="Times New Roman"/>
          <w:sz w:val="28"/>
          <w:szCs w:val="28"/>
        </w:rPr>
        <w:t xml:space="preserve">подпрограммы </w:t>
      </w:r>
      <w:r w:rsidR="009754DE" w:rsidRPr="00205E9C">
        <w:rPr>
          <w:rFonts w:ascii="Times New Roman" w:hAnsi="Times New Roman" w:cs="Times New Roman"/>
          <w:bCs/>
          <w:sz w:val="28"/>
          <w:szCs w:val="28"/>
        </w:rPr>
        <w:t>«</w:t>
      </w:r>
      <w:r w:rsidR="00AA41F9" w:rsidRPr="00205E9C">
        <w:rPr>
          <w:rFonts w:ascii="Times New Roman" w:hAnsi="Times New Roman" w:cs="Times New Roman"/>
          <w:bCs/>
          <w:sz w:val="28"/>
          <w:szCs w:val="28"/>
        </w:rPr>
        <w:t>Создание условий для эффективного и ответственного управления муниципальными финансами, повышения устойчивости бюджетов поселений Нижневартовского района</w:t>
      </w:r>
      <w:r w:rsidR="009754DE" w:rsidRPr="00205E9C">
        <w:rPr>
          <w:rFonts w:ascii="Times New Roman" w:hAnsi="Times New Roman" w:cs="Times New Roman"/>
          <w:bCs/>
          <w:sz w:val="28"/>
          <w:szCs w:val="28"/>
        </w:rPr>
        <w:t>»</w:t>
      </w:r>
    </w:p>
    <w:tbl>
      <w:tblPr>
        <w:tblW w:w="9072" w:type="dxa"/>
        <w:tblCellSpacing w:w="5" w:type="nil"/>
        <w:tblInd w:w="75" w:type="dxa"/>
        <w:tblLayout w:type="fixed"/>
        <w:tblCellMar>
          <w:left w:w="75" w:type="dxa"/>
          <w:right w:w="75" w:type="dxa"/>
        </w:tblCellMar>
        <w:tblLook w:val="0000"/>
      </w:tblPr>
      <w:tblGrid>
        <w:gridCol w:w="567"/>
        <w:gridCol w:w="3969"/>
        <w:gridCol w:w="780"/>
        <w:gridCol w:w="780"/>
        <w:gridCol w:w="708"/>
        <w:gridCol w:w="709"/>
        <w:gridCol w:w="779"/>
        <w:gridCol w:w="780"/>
      </w:tblGrid>
      <w:tr w:rsidR="00205E9C" w:rsidRPr="0035620E" w:rsidTr="00772436">
        <w:trPr>
          <w:trHeight w:val="834"/>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BD39BA">
            <w:pPr>
              <w:widowControl w:val="0"/>
              <w:autoSpaceDE w:val="0"/>
              <w:autoSpaceDN w:val="0"/>
              <w:adjustRightInd w:val="0"/>
              <w:spacing w:after="0" w:line="240" w:lineRule="auto"/>
              <w:jc w:val="center"/>
              <w:rPr>
                <w:rFonts w:ascii="Times New Roman" w:hAnsi="Times New Roman" w:cs="Times New Roman"/>
                <w:sz w:val="20"/>
                <w:szCs w:val="20"/>
              </w:rPr>
            </w:pPr>
            <w:r w:rsidRPr="00205E9C">
              <w:rPr>
                <w:rFonts w:ascii="Times New Roman" w:hAnsi="Times New Roman" w:cs="Times New Roman"/>
                <w:sz w:val="20"/>
                <w:szCs w:val="20"/>
              </w:rPr>
              <w:t>№</w:t>
            </w:r>
          </w:p>
          <w:p w:rsidR="00205E9C" w:rsidRPr="00205E9C" w:rsidRDefault="00205E9C" w:rsidP="00BD39BA">
            <w:pPr>
              <w:widowControl w:val="0"/>
              <w:autoSpaceDE w:val="0"/>
              <w:autoSpaceDN w:val="0"/>
              <w:adjustRightInd w:val="0"/>
              <w:spacing w:after="0" w:line="240" w:lineRule="auto"/>
              <w:jc w:val="center"/>
              <w:rPr>
                <w:rFonts w:ascii="Times New Roman" w:hAnsi="Times New Roman" w:cs="Times New Roman"/>
                <w:sz w:val="20"/>
                <w:szCs w:val="20"/>
              </w:rPr>
            </w:pPr>
            <w:r w:rsidRPr="00205E9C">
              <w:rPr>
                <w:rFonts w:ascii="Times New Roman" w:hAnsi="Times New Roman" w:cs="Times New Roman"/>
                <w:sz w:val="20"/>
                <w:szCs w:val="20"/>
              </w:rPr>
              <w:t>п/п</w:t>
            </w:r>
          </w:p>
        </w:tc>
        <w:tc>
          <w:tcPr>
            <w:tcW w:w="3969"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BD39BA">
            <w:pPr>
              <w:widowControl w:val="0"/>
              <w:autoSpaceDE w:val="0"/>
              <w:autoSpaceDN w:val="0"/>
              <w:adjustRightInd w:val="0"/>
              <w:spacing w:after="0" w:line="240" w:lineRule="auto"/>
              <w:jc w:val="center"/>
              <w:rPr>
                <w:rFonts w:ascii="Times New Roman" w:hAnsi="Times New Roman" w:cs="Times New Roman"/>
                <w:sz w:val="20"/>
                <w:szCs w:val="20"/>
              </w:rPr>
            </w:pPr>
            <w:r w:rsidRPr="00205E9C">
              <w:rPr>
                <w:rFonts w:ascii="Times New Roman" w:hAnsi="Times New Roman" w:cs="Times New Roman"/>
                <w:sz w:val="20"/>
                <w:szCs w:val="20"/>
              </w:rPr>
              <w:t>Наименование показателей результатов</w:t>
            </w:r>
          </w:p>
        </w:tc>
        <w:tc>
          <w:tcPr>
            <w:tcW w:w="780"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BD39BA">
            <w:pPr>
              <w:widowControl w:val="0"/>
              <w:autoSpaceDE w:val="0"/>
              <w:autoSpaceDN w:val="0"/>
              <w:adjustRightInd w:val="0"/>
              <w:spacing w:after="0" w:line="240" w:lineRule="auto"/>
              <w:jc w:val="center"/>
              <w:rPr>
                <w:rFonts w:ascii="Times New Roman" w:hAnsi="Times New Roman" w:cs="Times New Roman"/>
                <w:sz w:val="20"/>
                <w:szCs w:val="20"/>
              </w:rPr>
            </w:pPr>
            <w:r w:rsidRPr="00205E9C">
              <w:rPr>
                <w:rFonts w:ascii="Times New Roman" w:eastAsia="Times New Roman" w:hAnsi="Times New Roman" w:cs="Times New Roman"/>
                <w:sz w:val="20"/>
                <w:szCs w:val="20"/>
              </w:rPr>
              <w:t xml:space="preserve">Базовый </w:t>
            </w:r>
            <w:r w:rsidRPr="00205E9C">
              <w:rPr>
                <w:rFonts w:ascii="Times New Roman" w:eastAsia="Times New Roman" w:hAnsi="Times New Roman" w:cs="Times New Roman"/>
                <w:sz w:val="20"/>
                <w:szCs w:val="20"/>
              </w:rPr>
              <w:br/>
              <w:t>показатель</w:t>
            </w:r>
            <w:r w:rsidRPr="00205E9C">
              <w:rPr>
                <w:rFonts w:ascii="Times New Roman" w:eastAsia="Times New Roman" w:hAnsi="Times New Roman" w:cs="Times New Roman"/>
                <w:sz w:val="20"/>
                <w:szCs w:val="20"/>
              </w:rPr>
              <w:br/>
              <w:t xml:space="preserve">на начало </w:t>
            </w:r>
            <w:r w:rsidRPr="00205E9C">
              <w:rPr>
                <w:rFonts w:ascii="Times New Roman" w:eastAsia="Times New Roman" w:hAnsi="Times New Roman" w:cs="Times New Roman"/>
                <w:sz w:val="20"/>
                <w:szCs w:val="20"/>
              </w:rPr>
              <w:br/>
              <w:t xml:space="preserve">реализации ведомственной целевой </w:t>
            </w:r>
            <w:r w:rsidRPr="00205E9C">
              <w:rPr>
                <w:rFonts w:ascii="Times New Roman" w:eastAsia="Times New Roman" w:hAnsi="Times New Roman" w:cs="Times New Roman"/>
                <w:sz w:val="20"/>
                <w:szCs w:val="20"/>
              </w:rPr>
              <w:br/>
              <w:t>программы</w:t>
            </w:r>
          </w:p>
        </w:tc>
        <w:tc>
          <w:tcPr>
            <w:tcW w:w="780"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BD39BA">
            <w:pPr>
              <w:widowControl w:val="0"/>
              <w:autoSpaceDE w:val="0"/>
              <w:autoSpaceDN w:val="0"/>
              <w:adjustRightInd w:val="0"/>
              <w:spacing w:after="0" w:line="240" w:lineRule="auto"/>
              <w:jc w:val="center"/>
              <w:rPr>
                <w:rFonts w:ascii="Times New Roman" w:hAnsi="Times New Roman" w:cs="Times New Roman"/>
                <w:sz w:val="20"/>
                <w:szCs w:val="20"/>
              </w:rPr>
            </w:pPr>
            <w:r w:rsidRPr="00205E9C">
              <w:rPr>
                <w:rFonts w:ascii="Times New Roman" w:hAnsi="Times New Roman" w:cs="Times New Roman"/>
                <w:sz w:val="20"/>
                <w:szCs w:val="20"/>
              </w:rPr>
              <w:t>201</w:t>
            </w:r>
            <w:r w:rsidRPr="00205E9C">
              <w:rPr>
                <w:rFonts w:ascii="Times New Roman" w:hAnsi="Times New Roman" w:cs="Times New Roman"/>
                <w:sz w:val="20"/>
                <w:szCs w:val="20"/>
                <w:lang w:val="en-US"/>
              </w:rPr>
              <w:t>5</w:t>
            </w:r>
            <w:r w:rsidRPr="00205E9C">
              <w:rPr>
                <w:rFonts w:ascii="Times New Roman" w:hAnsi="Times New Roman" w:cs="Times New Roman"/>
                <w:sz w:val="20"/>
                <w:szCs w:val="20"/>
              </w:rPr>
              <w:t xml:space="preserve"> год</w:t>
            </w:r>
          </w:p>
        </w:tc>
        <w:tc>
          <w:tcPr>
            <w:tcW w:w="708"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EF5047">
            <w:pPr>
              <w:widowControl w:val="0"/>
              <w:autoSpaceDE w:val="0"/>
              <w:autoSpaceDN w:val="0"/>
              <w:adjustRightInd w:val="0"/>
              <w:spacing w:after="0" w:line="240" w:lineRule="auto"/>
              <w:jc w:val="center"/>
              <w:rPr>
                <w:rFonts w:ascii="Times New Roman" w:hAnsi="Times New Roman" w:cs="Times New Roman"/>
                <w:sz w:val="20"/>
                <w:szCs w:val="20"/>
              </w:rPr>
            </w:pPr>
            <w:r w:rsidRPr="00205E9C">
              <w:rPr>
                <w:rFonts w:ascii="Times New Roman" w:hAnsi="Times New Roman" w:cs="Times New Roman"/>
                <w:sz w:val="20"/>
                <w:szCs w:val="20"/>
              </w:rPr>
              <w:t>201</w:t>
            </w:r>
            <w:r w:rsidRPr="00205E9C">
              <w:rPr>
                <w:rFonts w:ascii="Times New Roman" w:hAnsi="Times New Roman" w:cs="Times New Roman"/>
                <w:sz w:val="20"/>
                <w:szCs w:val="20"/>
                <w:lang w:val="en-US"/>
              </w:rPr>
              <w:t>6</w:t>
            </w:r>
            <w:r w:rsidRPr="00205E9C">
              <w:rPr>
                <w:rFonts w:ascii="Times New Roman" w:hAnsi="Times New Roman" w:cs="Times New Roman"/>
                <w:sz w:val="20"/>
                <w:szCs w:val="20"/>
              </w:rPr>
              <w:t xml:space="preserve"> год</w:t>
            </w:r>
          </w:p>
        </w:tc>
        <w:tc>
          <w:tcPr>
            <w:tcW w:w="709"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EF5047">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2017 год</w:t>
            </w:r>
          </w:p>
        </w:tc>
        <w:tc>
          <w:tcPr>
            <w:tcW w:w="779"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EF5047">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2018 год</w:t>
            </w:r>
          </w:p>
        </w:tc>
        <w:tc>
          <w:tcPr>
            <w:tcW w:w="780"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EF5047">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2019 год</w:t>
            </w:r>
          </w:p>
        </w:tc>
      </w:tr>
      <w:tr w:rsidR="00205E9C" w:rsidRPr="0035620E" w:rsidTr="00205E9C">
        <w:trPr>
          <w:trHeight w:val="444"/>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BD39BA">
            <w:pPr>
              <w:widowControl w:val="0"/>
              <w:autoSpaceDE w:val="0"/>
              <w:autoSpaceDN w:val="0"/>
              <w:adjustRightInd w:val="0"/>
              <w:spacing w:after="0" w:line="240" w:lineRule="auto"/>
              <w:jc w:val="center"/>
              <w:rPr>
                <w:rFonts w:ascii="Times New Roman" w:hAnsi="Times New Roman" w:cs="Times New Roman"/>
                <w:sz w:val="20"/>
                <w:szCs w:val="20"/>
              </w:rPr>
            </w:pPr>
            <w:r w:rsidRPr="00205E9C">
              <w:rPr>
                <w:rFonts w:ascii="Times New Roman" w:hAnsi="Times New Roman" w:cs="Times New Roman"/>
                <w:sz w:val="20"/>
                <w:szCs w:val="20"/>
              </w:rPr>
              <w:t>1</w:t>
            </w:r>
          </w:p>
        </w:tc>
        <w:tc>
          <w:tcPr>
            <w:tcW w:w="3969"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BD39BA">
            <w:pPr>
              <w:widowControl w:val="0"/>
              <w:autoSpaceDE w:val="0"/>
              <w:autoSpaceDN w:val="0"/>
              <w:adjustRightInd w:val="0"/>
              <w:spacing w:after="0" w:line="240" w:lineRule="auto"/>
              <w:jc w:val="center"/>
              <w:rPr>
                <w:rFonts w:ascii="Times New Roman" w:hAnsi="Times New Roman" w:cs="Times New Roman"/>
                <w:sz w:val="20"/>
                <w:szCs w:val="20"/>
              </w:rPr>
            </w:pPr>
            <w:r w:rsidRPr="00205E9C">
              <w:rPr>
                <w:rFonts w:ascii="Times New Roman" w:hAnsi="Times New Roman" w:cs="Times New Roman"/>
                <w:sz w:val="20"/>
                <w:szCs w:val="20"/>
              </w:rPr>
              <w:t>2</w:t>
            </w:r>
          </w:p>
        </w:tc>
        <w:tc>
          <w:tcPr>
            <w:tcW w:w="780"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BD39BA">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205E9C">
              <w:rPr>
                <w:rFonts w:ascii="Times New Roman" w:eastAsia="Times New Roman" w:hAnsi="Times New Roman" w:cs="Times New Roman"/>
                <w:sz w:val="20"/>
                <w:szCs w:val="20"/>
              </w:rPr>
              <w:t>3</w:t>
            </w:r>
          </w:p>
        </w:tc>
        <w:tc>
          <w:tcPr>
            <w:tcW w:w="780"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BD39BA">
            <w:pPr>
              <w:widowControl w:val="0"/>
              <w:autoSpaceDE w:val="0"/>
              <w:autoSpaceDN w:val="0"/>
              <w:adjustRightInd w:val="0"/>
              <w:spacing w:after="0" w:line="240" w:lineRule="auto"/>
              <w:jc w:val="center"/>
              <w:rPr>
                <w:rFonts w:ascii="Times New Roman" w:hAnsi="Times New Roman" w:cs="Times New Roman"/>
                <w:sz w:val="20"/>
                <w:szCs w:val="20"/>
              </w:rPr>
            </w:pPr>
            <w:r w:rsidRPr="00205E9C">
              <w:rPr>
                <w:rFonts w:ascii="Times New Roman" w:hAnsi="Times New Roman" w:cs="Times New Roman"/>
                <w:sz w:val="20"/>
                <w:szCs w:val="20"/>
              </w:rPr>
              <w:t>4</w:t>
            </w:r>
          </w:p>
        </w:tc>
        <w:tc>
          <w:tcPr>
            <w:tcW w:w="708"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EF5047">
            <w:pPr>
              <w:widowControl w:val="0"/>
              <w:autoSpaceDE w:val="0"/>
              <w:autoSpaceDN w:val="0"/>
              <w:adjustRightInd w:val="0"/>
              <w:spacing w:after="0" w:line="240" w:lineRule="auto"/>
              <w:jc w:val="center"/>
              <w:rPr>
                <w:rFonts w:ascii="Times New Roman" w:hAnsi="Times New Roman" w:cs="Times New Roman"/>
                <w:sz w:val="20"/>
                <w:szCs w:val="20"/>
              </w:rPr>
            </w:pPr>
            <w:r w:rsidRPr="00205E9C">
              <w:rPr>
                <w:rFonts w:ascii="Times New Roman" w:hAnsi="Times New Roman" w:cs="Times New Roman"/>
                <w:sz w:val="20"/>
                <w:szCs w:val="20"/>
              </w:rPr>
              <w:t>5</w:t>
            </w:r>
          </w:p>
        </w:tc>
        <w:tc>
          <w:tcPr>
            <w:tcW w:w="709"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EF5047">
            <w:pPr>
              <w:widowControl w:val="0"/>
              <w:autoSpaceDE w:val="0"/>
              <w:autoSpaceDN w:val="0"/>
              <w:adjustRightInd w:val="0"/>
              <w:spacing w:after="0" w:line="240" w:lineRule="auto"/>
              <w:jc w:val="center"/>
              <w:rPr>
                <w:rFonts w:ascii="Times New Roman" w:hAnsi="Times New Roman" w:cs="Times New Roman"/>
                <w:sz w:val="20"/>
                <w:szCs w:val="20"/>
              </w:rPr>
            </w:pPr>
            <w:r w:rsidRPr="00205E9C">
              <w:rPr>
                <w:rFonts w:ascii="Times New Roman" w:hAnsi="Times New Roman" w:cs="Times New Roman"/>
                <w:sz w:val="20"/>
                <w:szCs w:val="20"/>
              </w:rPr>
              <w:t>6</w:t>
            </w:r>
          </w:p>
        </w:tc>
        <w:tc>
          <w:tcPr>
            <w:tcW w:w="779"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EF5047">
            <w:pPr>
              <w:widowControl w:val="0"/>
              <w:autoSpaceDE w:val="0"/>
              <w:autoSpaceDN w:val="0"/>
              <w:adjustRightInd w:val="0"/>
              <w:spacing w:after="0" w:line="240" w:lineRule="auto"/>
              <w:jc w:val="center"/>
              <w:rPr>
                <w:rFonts w:ascii="Times New Roman" w:hAnsi="Times New Roman" w:cs="Times New Roman"/>
                <w:sz w:val="20"/>
                <w:szCs w:val="20"/>
              </w:rPr>
            </w:pPr>
            <w:r w:rsidRPr="00205E9C">
              <w:rPr>
                <w:rFonts w:ascii="Times New Roman" w:hAnsi="Times New Roman" w:cs="Times New Roman"/>
                <w:sz w:val="20"/>
                <w:szCs w:val="20"/>
              </w:rPr>
              <w:t>7</w:t>
            </w:r>
          </w:p>
        </w:tc>
        <w:tc>
          <w:tcPr>
            <w:tcW w:w="780"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EF5047">
            <w:pPr>
              <w:widowControl w:val="0"/>
              <w:autoSpaceDE w:val="0"/>
              <w:autoSpaceDN w:val="0"/>
              <w:adjustRightInd w:val="0"/>
              <w:spacing w:after="0" w:line="240" w:lineRule="auto"/>
              <w:jc w:val="center"/>
              <w:rPr>
                <w:rFonts w:ascii="Times New Roman" w:hAnsi="Times New Roman" w:cs="Times New Roman"/>
                <w:sz w:val="20"/>
                <w:szCs w:val="20"/>
              </w:rPr>
            </w:pPr>
            <w:r w:rsidRPr="00205E9C">
              <w:rPr>
                <w:rFonts w:ascii="Times New Roman" w:hAnsi="Times New Roman" w:cs="Times New Roman"/>
                <w:sz w:val="20"/>
                <w:szCs w:val="20"/>
              </w:rPr>
              <w:t>8</w:t>
            </w:r>
          </w:p>
        </w:tc>
      </w:tr>
      <w:tr w:rsidR="00205E9C" w:rsidRPr="0035620E" w:rsidTr="00205E9C">
        <w:trPr>
          <w:trHeight w:val="444"/>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BD39BA">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3969"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205E9C">
            <w:pPr>
              <w:widowControl w:val="0"/>
              <w:autoSpaceDE w:val="0"/>
              <w:autoSpaceDN w:val="0"/>
              <w:adjustRightInd w:val="0"/>
              <w:spacing w:after="0" w:line="240" w:lineRule="auto"/>
              <w:rPr>
                <w:rFonts w:ascii="Times New Roman" w:hAnsi="Times New Roman" w:cs="Times New Roman"/>
                <w:sz w:val="20"/>
                <w:szCs w:val="20"/>
              </w:rPr>
            </w:pPr>
            <w:r w:rsidRPr="00205E9C">
              <w:rPr>
                <w:rFonts w:ascii="Times New Roman" w:hAnsi="Times New Roman" w:cs="Times New Roman"/>
                <w:sz w:val="24"/>
                <w:szCs w:val="24"/>
              </w:rPr>
              <w:t xml:space="preserve">Обеспечение прозрачности и объективности процедуры выравнивания бюджетной обеспеченности поселений района на основе единых методик,  да/нет; </w:t>
            </w:r>
            <w:r w:rsidRPr="00205E9C">
              <w:rPr>
                <w:rFonts w:ascii="Times New Roman" w:hAnsi="Times New Roman" w:cs="Times New Roman"/>
                <w:sz w:val="24"/>
                <w:szCs w:val="24"/>
              </w:rPr>
              <w:lastRenderedPageBreak/>
              <w:t>(1/0)</w:t>
            </w:r>
          </w:p>
        </w:tc>
        <w:tc>
          <w:tcPr>
            <w:tcW w:w="780"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BD39BA">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w:t>
            </w:r>
          </w:p>
        </w:tc>
        <w:tc>
          <w:tcPr>
            <w:tcW w:w="780"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BD39BA">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EF5047">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EF5047">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779"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EF5047">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780"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EF5047">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5E9C" w:rsidRPr="0035620E" w:rsidTr="00205E9C">
        <w:trPr>
          <w:trHeight w:val="444"/>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205E9C" w:rsidRDefault="00205E9C" w:rsidP="00BD39BA">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2</w:t>
            </w:r>
          </w:p>
        </w:tc>
        <w:tc>
          <w:tcPr>
            <w:tcW w:w="3969"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205E9C">
            <w:pPr>
              <w:widowControl w:val="0"/>
              <w:autoSpaceDE w:val="0"/>
              <w:autoSpaceDN w:val="0"/>
              <w:adjustRightInd w:val="0"/>
              <w:spacing w:after="0" w:line="240" w:lineRule="auto"/>
              <w:rPr>
                <w:rFonts w:ascii="Times New Roman" w:hAnsi="Times New Roman" w:cs="Times New Roman"/>
                <w:sz w:val="24"/>
                <w:szCs w:val="24"/>
              </w:rPr>
            </w:pPr>
            <w:r w:rsidRPr="00205E9C">
              <w:rPr>
                <w:rFonts w:ascii="Times New Roman" w:hAnsi="Times New Roman" w:cs="Times New Roman"/>
                <w:sz w:val="24"/>
                <w:szCs w:val="24"/>
              </w:rPr>
              <w:t>Отсутствие просроченной задолженности по выплате заработной платы и оплате коммунальных услуг,  да/нет; (1/0)</w:t>
            </w:r>
          </w:p>
        </w:tc>
        <w:tc>
          <w:tcPr>
            <w:tcW w:w="780"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77243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780"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77243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77243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77243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779"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77243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780"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77243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5E9C" w:rsidRPr="0035620E" w:rsidTr="00205E9C">
        <w:trPr>
          <w:trHeight w:val="444"/>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205E9C" w:rsidRDefault="00205E9C" w:rsidP="00BD39BA">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3969"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205E9C">
            <w:pPr>
              <w:widowControl w:val="0"/>
              <w:autoSpaceDE w:val="0"/>
              <w:autoSpaceDN w:val="0"/>
              <w:adjustRightInd w:val="0"/>
              <w:spacing w:after="0" w:line="240" w:lineRule="auto"/>
              <w:rPr>
                <w:rFonts w:ascii="Times New Roman" w:hAnsi="Times New Roman" w:cs="Times New Roman"/>
                <w:sz w:val="24"/>
                <w:szCs w:val="24"/>
              </w:rPr>
            </w:pPr>
            <w:r w:rsidRPr="00205E9C">
              <w:rPr>
                <w:rFonts w:ascii="Times New Roman" w:hAnsi="Times New Roman" w:cs="Times New Roman"/>
                <w:sz w:val="24"/>
                <w:szCs w:val="24"/>
              </w:rPr>
              <w:t>Средняя итоговая оценка качества организации и осуществления бюджетного процесса в поселениях  района не должна быть менее 28</w:t>
            </w:r>
          </w:p>
        </w:tc>
        <w:tc>
          <w:tcPr>
            <w:tcW w:w="780" w:type="dxa"/>
            <w:tcBorders>
              <w:top w:val="single" w:sz="4" w:space="0" w:color="auto"/>
              <w:left w:val="single" w:sz="4" w:space="0" w:color="auto"/>
              <w:bottom w:val="single" w:sz="4" w:space="0" w:color="auto"/>
              <w:right w:val="single" w:sz="4" w:space="0" w:color="auto"/>
            </w:tcBorders>
            <w:vAlign w:val="center"/>
          </w:tcPr>
          <w:p w:rsidR="00205E9C" w:rsidRDefault="00205E9C" w:rsidP="0077243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28</w:t>
            </w:r>
          </w:p>
        </w:tc>
        <w:tc>
          <w:tcPr>
            <w:tcW w:w="780" w:type="dxa"/>
            <w:tcBorders>
              <w:top w:val="single" w:sz="4" w:space="0" w:color="auto"/>
              <w:left w:val="single" w:sz="4" w:space="0" w:color="auto"/>
              <w:bottom w:val="single" w:sz="4" w:space="0" w:color="auto"/>
              <w:right w:val="single" w:sz="4" w:space="0" w:color="auto"/>
            </w:tcBorders>
            <w:vAlign w:val="center"/>
          </w:tcPr>
          <w:p w:rsidR="00205E9C" w:rsidRDefault="00205E9C" w:rsidP="0077243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30</w:t>
            </w:r>
          </w:p>
        </w:tc>
        <w:tc>
          <w:tcPr>
            <w:tcW w:w="708" w:type="dxa"/>
            <w:tcBorders>
              <w:top w:val="single" w:sz="4" w:space="0" w:color="auto"/>
              <w:left w:val="single" w:sz="4" w:space="0" w:color="auto"/>
              <w:bottom w:val="single" w:sz="4" w:space="0" w:color="auto"/>
              <w:right w:val="single" w:sz="4" w:space="0" w:color="auto"/>
            </w:tcBorders>
            <w:vAlign w:val="center"/>
          </w:tcPr>
          <w:p w:rsidR="00205E9C" w:rsidRDefault="00205E9C" w:rsidP="0077243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32</w:t>
            </w:r>
          </w:p>
        </w:tc>
        <w:tc>
          <w:tcPr>
            <w:tcW w:w="709" w:type="dxa"/>
            <w:tcBorders>
              <w:top w:val="single" w:sz="4" w:space="0" w:color="auto"/>
              <w:left w:val="single" w:sz="4" w:space="0" w:color="auto"/>
              <w:bottom w:val="single" w:sz="4" w:space="0" w:color="auto"/>
              <w:right w:val="single" w:sz="4" w:space="0" w:color="auto"/>
            </w:tcBorders>
            <w:vAlign w:val="center"/>
          </w:tcPr>
          <w:p w:rsidR="00205E9C" w:rsidRDefault="00205E9C" w:rsidP="0077243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35</w:t>
            </w:r>
          </w:p>
        </w:tc>
        <w:tc>
          <w:tcPr>
            <w:tcW w:w="779" w:type="dxa"/>
            <w:tcBorders>
              <w:top w:val="single" w:sz="4" w:space="0" w:color="auto"/>
              <w:left w:val="single" w:sz="4" w:space="0" w:color="auto"/>
              <w:bottom w:val="single" w:sz="4" w:space="0" w:color="auto"/>
              <w:right w:val="single" w:sz="4" w:space="0" w:color="auto"/>
            </w:tcBorders>
            <w:vAlign w:val="center"/>
          </w:tcPr>
          <w:p w:rsidR="00205E9C" w:rsidRDefault="00205E9C" w:rsidP="0077243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37</w:t>
            </w:r>
          </w:p>
        </w:tc>
        <w:tc>
          <w:tcPr>
            <w:tcW w:w="780" w:type="dxa"/>
            <w:tcBorders>
              <w:top w:val="single" w:sz="4" w:space="0" w:color="auto"/>
              <w:left w:val="single" w:sz="4" w:space="0" w:color="auto"/>
              <w:bottom w:val="single" w:sz="4" w:space="0" w:color="auto"/>
              <w:right w:val="single" w:sz="4" w:space="0" w:color="auto"/>
            </w:tcBorders>
            <w:vAlign w:val="center"/>
          </w:tcPr>
          <w:p w:rsidR="00205E9C" w:rsidRDefault="00205E9C" w:rsidP="0077243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39</w:t>
            </w:r>
          </w:p>
        </w:tc>
      </w:tr>
      <w:tr w:rsidR="00205E9C" w:rsidRPr="0035620E" w:rsidTr="00205E9C">
        <w:trPr>
          <w:trHeight w:val="444"/>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205E9C" w:rsidRDefault="00205E9C" w:rsidP="00BD39BA">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3969"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205E9C">
            <w:pPr>
              <w:widowControl w:val="0"/>
              <w:autoSpaceDE w:val="0"/>
              <w:autoSpaceDN w:val="0"/>
              <w:adjustRightInd w:val="0"/>
              <w:spacing w:after="0" w:line="240" w:lineRule="auto"/>
              <w:rPr>
                <w:rFonts w:ascii="Times New Roman" w:hAnsi="Times New Roman" w:cs="Times New Roman"/>
                <w:sz w:val="24"/>
                <w:szCs w:val="24"/>
              </w:rPr>
            </w:pPr>
            <w:r w:rsidRPr="00205E9C">
              <w:rPr>
                <w:rFonts w:ascii="Times New Roman" w:hAnsi="Times New Roman" w:cs="Times New Roman"/>
                <w:sz w:val="24"/>
                <w:szCs w:val="24"/>
              </w:rPr>
              <w:t>Своевременное перечисление финансовой помощи поселениям района, да/нет; (1/0)</w:t>
            </w:r>
          </w:p>
        </w:tc>
        <w:tc>
          <w:tcPr>
            <w:tcW w:w="780"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77243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780"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77243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77243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77243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779"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77243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780"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77243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5E9C" w:rsidRPr="0035620E" w:rsidTr="00205E9C">
        <w:trPr>
          <w:trHeight w:val="444"/>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205E9C" w:rsidRDefault="00205E9C" w:rsidP="00BD39BA">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3969" w:type="dxa"/>
            <w:tcBorders>
              <w:top w:val="single" w:sz="4" w:space="0" w:color="auto"/>
              <w:left w:val="single" w:sz="4" w:space="0" w:color="auto"/>
              <w:bottom w:val="single" w:sz="4" w:space="0" w:color="auto"/>
              <w:right w:val="single" w:sz="4" w:space="0" w:color="auto"/>
            </w:tcBorders>
            <w:vAlign w:val="center"/>
          </w:tcPr>
          <w:p w:rsidR="00205E9C" w:rsidRPr="00205E9C" w:rsidRDefault="00205E9C" w:rsidP="00205E9C">
            <w:pPr>
              <w:widowControl w:val="0"/>
              <w:autoSpaceDE w:val="0"/>
              <w:autoSpaceDN w:val="0"/>
              <w:adjustRightInd w:val="0"/>
              <w:spacing w:after="0" w:line="240" w:lineRule="auto"/>
              <w:rPr>
                <w:rFonts w:ascii="Times New Roman" w:hAnsi="Times New Roman" w:cs="Times New Roman"/>
                <w:sz w:val="24"/>
                <w:szCs w:val="24"/>
              </w:rPr>
            </w:pPr>
            <w:r w:rsidRPr="00205E9C">
              <w:rPr>
                <w:rFonts w:ascii="Times New Roman" w:hAnsi="Times New Roman" w:cs="Times New Roman"/>
                <w:sz w:val="24"/>
                <w:szCs w:val="24"/>
                <w:lang w:eastAsia="en-US"/>
              </w:rPr>
              <w:t>Доля расходов бюджетов муниципальных образований, формируемых в рамках муниципальных программ,  %</w:t>
            </w:r>
          </w:p>
        </w:tc>
        <w:tc>
          <w:tcPr>
            <w:tcW w:w="780" w:type="dxa"/>
            <w:tcBorders>
              <w:top w:val="single" w:sz="4" w:space="0" w:color="auto"/>
              <w:left w:val="single" w:sz="4" w:space="0" w:color="auto"/>
              <w:bottom w:val="single" w:sz="4" w:space="0" w:color="auto"/>
              <w:right w:val="single" w:sz="4" w:space="0" w:color="auto"/>
            </w:tcBorders>
            <w:vAlign w:val="center"/>
          </w:tcPr>
          <w:p w:rsidR="00205E9C" w:rsidRDefault="00205E9C" w:rsidP="0077243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80</w:t>
            </w:r>
          </w:p>
        </w:tc>
        <w:tc>
          <w:tcPr>
            <w:tcW w:w="780" w:type="dxa"/>
            <w:tcBorders>
              <w:top w:val="single" w:sz="4" w:space="0" w:color="auto"/>
              <w:left w:val="single" w:sz="4" w:space="0" w:color="auto"/>
              <w:bottom w:val="single" w:sz="4" w:space="0" w:color="auto"/>
              <w:right w:val="single" w:sz="4" w:space="0" w:color="auto"/>
            </w:tcBorders>
            <w:vAlign w:val="center"/>
          </w:tcPr>
          <w:p w:rsidR="00205E9C" w:rsidRDefault="00205E9C" w:rsidP="0077243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85</w:t>
            </w:r>
          </w:p>
        </w:tc>
        <w:tc>
          <w:tcPr>
            <w:tcW w:w="708" w:type="dxa"/>
            <w:tcBorders>
              <w:top w:val="single" w:sz="4" w:space="0" w:color="auto"/>
              <w:left w:val="single" w:sz="4" w:space="0" w:color="auto"/>
              <w:bottom w:val="single" w:sz="4" w:space="0" w:color="auto"/>
              <w:right w:val="single" w:sz="4" w:space="0" w:color="auto"/>
            </w:tcBorders>
            <w:vAlign w:val="center"/>
          </w:tcPr>
          <w:p w:rsidR="00205E9C" w:rsidRDefault="00205E9C" w:rsidP="0077243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90</w:t>
            </w:r>
          </w:p>
        </w:tc>
        <w:tc>
          <w:tcPr>
            <w:tcW w:w="709" w:type="dxa"/>
            <w:tcBorders>
              <w:top w:val="single" w:sz="4" w:space="0" w:color="auto"/>
              <w:left w:val="single" w:sz="4" w:space="0" w:color="auto"/>
              <w:bottom w:val="single" w:sz="4" w:space="0" w:color="auto"/>
              <w:right w:val="single" w:sz="4" w:space="0" w:color="auto"/>
            </w:tcBorders>
            <w:vAlign w:val="center"/>
          </w:tcPr>
          <w:p w:rsidR="00205E9C" w:rsidRDefault="00205E9C" w:rsidP="0077243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90</w:t>
            </w:r>
          </w:p>
        </w:tc>
        <w:tc>
          <w:tcPr>
            <w:tcW w:w="779" w:type="dxa"/>
            <w:tcBorders>
              <w:top w:val="single" w:sz="4" w:space="0" w:color="auto"/>
              <w:left w:val="single" w:sz="4" w:space="0" w:color="auto"/>
              <w:bottom w:val="single" w:sz="4" w:space="0" w:color="auto"/>
              <w:right w:val="single" w:sz="4" w:space="0" w:color="auto"/>
            </w:tcBorders>
            <w:vAlign w:val="center"/>
          </w:tcPr>
          <w:p w:rsidR="00205E9C" w:rsidRDefault="00205E9C" w:rsidP="0077243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90</w:t>
            </w:r>
          </w:p>
        </w:tc>
        <w:tc>
          <w:tcPr>
            <w:tcW w:w="780" w:type="dxa"/>
            <w:tcBorders>
              <w:top w:val="single" w:sz="4" w:space="0" w:color="auto"/>
              <w:left w:val="single" w:sz="4" w:space="0" w:color="auto"/>
              <w:bottom w:val="single" w:sz="4" w:space="0" w:color="auto"/>
              <w:right w:val="single" w:sz="4" w:space="0" w:color="auto"/>
            </w:tcBorders>
            <w:vAlign w:val="center"/>
          </w:tcPr>
          <w:p w:rsidR="00205E9C" w:rsidRDefault="00205E9C" w:rsidP="0077243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90</w:t>
            </w:r>
          </w:p>
        </w:tc>
      </w:tr>
    </w:tbl>
    <w:p w:rsidR="005A710C" w:rsidRPr="0035620E" w:rsidRDefault="005A710C" w:rsidP="005945C6">
      <w:pPr>
        <w:tabs>
          <w:tab w:val="left" w:pos="709"/>
        </w:tabs>
        <w:spacing w:after="0"/>
        <w:jc w:val="both"/>
        <w:rPr>
          <w:rFonts w:ascii="Times New Roman" w:hAnsi="Times New Roman" w:cs="Times New Roman"/>
          <w:color w:val="FF0000"/>
          <w:sz w:val="28"/>
          <w:szCs w:val="28"/>
        </w:rPr>
      </w:pPr>
    </w:p>
    <w:p w:rsidR="0011032D" w:rsidRPr="005945C6" w:rsidRDefault="00F94992" w:rsidP="00CA106E">
      <w:pPr>
        <w:tabs>
          <w:tab w:val="left" w:pos="0"/>
        </w:tabs>
        <w:spacing w:after="0"/>
        <w:jc w:val="both"/>
        <w:rPr>
          <w:rFonts w:ascii="Times New Roman" w:hAnsi="Times New Roman" w:cs="Times New Roman"/>
          <w:color w:val="FF0000"/>
          <w:sz w:val="28"/>
          <w:szCs w:val="28"/>
        </w:rPr>
      </w:pPr>
      <w:r w:rsidRPr="0035620E">
        <w:rPr>
          <w:rFonts w:ascii="Times New Roman" w:hAnsi="Times New Roman" w:cs="Times New Roman"/>
          <w:color w:val="FF0000"/>
          <w:sz w:val="28"/>
          <w:szCs w:val="28"/>
        </w:rPr>
        <w:tab/>
      </w:r>
      <w:r w:rsidR="006921EC" w:rsidRPr="0035620E">
        <w:rPr>
          <w:rFonts w:ascii="Times New Roman" w:hAnsi="Times New Roman" w:cs="Times New Roman"/>
          <w:color w:val="FF0000"/>
          <w:sz w:val="28"/>
          <w:szCs w:val="28"/>
        </w:rPr>
        <w:t xml:space="preserve"> </w:t>
      </w:r>
      <w:r w:rsidR="006921EC" w:rsidRPr="00772436">
        <w:rPr>
          <w:rFonts w:ascii="Times New Roman" w:hAnsi="Times New Roman" w:cs="Times New Roman"/>
          <w:sz w:val="28"/>
          <w:szCs w:val="28"/>
        </w:rPr>
        <w:t>Для реализации целей</w:t>
      </w:r>
      <w:r w:rsidR="00AA41F9" w:rsidRPr="00772436">
        <w:rPr>
          <w:rFonts w:ascii="Times New Roman" w:hAnsi="Times New Roman" w:cs="Times New Roman"/>
          <w:sz w:val="28"/>
          <w:szCs w:val="28"/>
        </w:rPr>
        <w:t xml:space="preserve"> муниципальной программы необходимо </w:t>
      </w:r>
      <w:r w:rsidR="00CA106E" w:rsidRPr="00772436">
        <w:rPr>
          <w:rFonts w:ascii="Times New Roman" w:hAnsi="Times New Roman" w:cs="Times New Roman"/>
          <w:sz w:val="28"/>
          <w:szCs w:val="28"/>
        </w:rPr>
        <w:t>выполнение основных мероприятий (Таблица 2).</w:t>
      </w:r>
    </w:p>
    <w:p w:rsidR="004001A0" w:rsidRPr="00772436" w:rsidRDefault="004001A0" w:rsidP="001D32BB">
      <w:pPr>
        <w:autoSpaceDE w:val="0"/>
        <w:autoSpaceDN w:val="0"/>
        <w:adjustRightInd w:val="0"/>
        <w:spacing w:after="0"/>
        <w:ind w:firstLine="709"/>
        <w:jc w:val="right"/>
        <w:rPr>
          <w:rFonts w:ascii="Times New Roman" w:eastAsia="Times New Roman" w:hAnsi="Times New Roman" w:cs="Times New Roman"/>
          <w:sz w:val="28"/>
          <w:szCs w:val="28"/>
        </w:rPr>
      </w:pPr>
      <w:r w:rsidRPr="00772436">
        <w:rPr>
          <w:rFonts w:ascii="Times New Roman" w:eastAsia="Times New Roman" w:hAnsi="Times New Roman" w:cs="Times New Roman"/>
          <w:sz w:val="28"/>
          <w:szCs w:val="28"/>
        </w:rPr>
        <w:t xml:space="preserve">Таблица </w:t>
      </w:r>
      <w:r w:rsidR="00716561" w:rsidRPr="00772436">
        <w:rPr>
          <w:rFonts w:ascii="Times New Roman" w:eastAsia="Times New Roman" w:hAnsi="Times New Roman" w:cs="Times New Roman"/>
          <w:sz w:val="28"/>
          <w:szCs w:val="28"/>
        </w:rPr>
        <w:t>2</w:t>
      </w:r>
    </w:p>
    <w:p w:rsidR="00C64727" w:rsidRPr="00772436" w:rsidRDefault="004001A0" w:rsidP="00CA106E">
      <w:pPr>
        <w:tabs>
          <w:tab w:val="left" w:pos="567"/>
        </w:tabs>
        <w:spacing w:after="0"/>
        <w:jc w:val="center"/>
        <w:rPr>
          <w:rFonts w:ascii="Times New Roman" w:eastAsia="Times New Roman" w:hAnsi="Times New Roman" w:cs="Times New Roman"/>
          <w:sz w:val="28"/>
          <w:szCs w:val="28"/>
        </w:rPr>
      </w:pPr>
      <w:r w:rsidRPr="00772436">
        <w:rPr>
          <w:rFonts w:ascii="Times New Roman" w:eastAsia="Times New Roman" w:hAnsi="Times New Roman" w:cs="Times New Roman"/>
          <w:sz w:val="28"/>
          <w:szCs w:val="28"/>
        </w:rPr>
        <w:t>Объем бюджетных ассигнований на 201</w:t>
      </w:r>
      <w:r w:rsidR="00772436">
        <w:rPr>
          <w:rFonts w:ascii="Times New Roman" w:eastAsia="Times New Roman" w:hAnsi="Times New Roman" w:cs="Times New Roman"/>
          <w:sz w:val="28"/>
          <w:szCs w:val="28"/>
        </w:rPr>
        <w:t>5</w:t>
      </w:r>
      <w:r w:rsidRPr="00772436">
        <w:rPr>
          <w:rFonts w:ascii="Times New Roman" w:eastAsia="Times New Roman" w:hAnsi="Times New Roman" w:cs="Times New Roman"/>
          <w:sz w:val="28"/>
          <w:szCs w:val="28"/>
        </w:rPr>
        <w:t>-</w:t>
      </w:r>
      <w:r w:rsidR="00CA106E" w:rsidRPr="00772436">
        <w:rPr>
          <w:rFonts w:ascii="Times New Roman" w:eastAsia="Times New Roman" w:hAnsi="Times New Roman" w:cs="Times New Roman"/>
          <w:sz w:val="28"/>
          <w:szCs w:val="28"/>
        </w:rPr>
        <w:t>201</w:t>
      </w:r>
      <w:r w:rsidR="00772436">
        <w:rPr>
          <w:rFonts w:ascii="Times New Roman" w:eastAsia="Times New Roman" w:hAnsi="Times New Roman" w:cs="Times New Roman"/>
          <w:sz w:val="28"/>
          <w:szCs w:val="28"/>
        </w:rPr>
        <w:t>9</w:t>
      </w:r>
      <w:r w:rsidRPr="00772436">
        <w:rPr>
          <w:rFonts w:ascii="Times New Roman" w:eastAsia="Times New Roman" w:hAnsi="Times New Roman" w:cs="Times New Roman"/>
          <w:sz w:val="28"/>
          <w:szCs w:val="28"/>
        </w:rPr>
        <w:t xml:space="preserve"> годы </w:t>
      </w:r>
      <w:r w:rsidR="00CA106E" w:rsidRPr="00772436">
        <w:rPr>
          <w:rFonts w:ascii="Times New Roman" w:hAnsi="Times New Roman" w:cs="Times New Roman"/>
          <w:sz w:val="28"/>
          <w:szCs w:val="28"/>
        </w:rPr>
        <w:t>подпрограммы</w:t>
      </w:r>
      <w:r w:rsidR="003D4A24" w:rsidRPr="003D4A24">
        <w:rPr>
          <w:rFonts w:ascii="Times New Roman" w:hAnsi="Times New Roman" w:cs="Times New Roman"/>
          <w:sz w:val="28"/>
          <w:szCs w:val="28"/>
        </w:rPr>
        <w:t xml:space="preserve"> </w:t>
      </w:r>
      <w:r w:rsidR="00CA106E" w:rsidRPr="00772436">
        <w:rPr>
          <w:rFonts w:ascii="Times New Roman" w:hAnsi="Times New Roman" w:cs="Times New Roman"/>
          <w:bCs/>
          <w:sz w:val="28"/>
          <w:szCs w:val="28"/>
        </w:rPr>
        <w:t>«Создание условий для эффективного и ответственного управления муниципальными финансами, повышения устойчивости бюджетов поселений Нижневартовского района»</w:t>
      </w:r>
      <w:r w:rsidR="00772436">
        <w:rPr>
          <w:rFonts w:ascii="Times New Roman" w:hAnsi="Times New Roman" w:cs="Times New Roman"/>
          <w:bCs/>
          <w:sz w:val="28"/>
          <w:szCs w:val="28"/>
        </w:rPr>
        <w:t xml:space="preserve"> </w:t>
      </w:r>
      <w:r w:rsidR="00C64727" w:rsidRPr="00772436">
        <w:rPr>
          <w:rFonts w:ascii="Times New Roman" w:eastAsia="Times New Roman" w:hAnsi="Times New Roman" w:cs="Times New Roman"/>
          <w:sz w:val="28"/>
          <w:szCs w:val="28"/>
        </w:rPr>
        <w:t xml:space="preserve">по </w:t>
      </w:r>
      <w:r w:rsidR="00C64727" w:rsidRPr="00772436">
        <w:rPr>
          <w:rFonts w:ascii="Times New Roman" w:hAnsi="Times New Roman" w:cs="Times New Roman"/>
          <w:sz w:val="28"/>
          <w:szCs w:val="28"/>
        </w:rPr>
        <w:t>мероприятиям</w:t>
      </w:r>
      <w:r w:rsidR="002164C8" w:rsidRPr="00772436">
        <w:rPr>
          <w:rFonts w:ascii="Times New Roman" w:hAnsi="Times New Roman" w:cs="Times New Roman"/>
          <w:sz w:val="28"/>
          <w:szCs w:val="28"/>
        </w:rPr>
        <w:t>.</w:t>
      </w:r>
    </w:p>
    <w:p w:rsidR="004001A0" w:rsidRPr="00E62A75" w:rsidRDefault="004001A0" w:rsidP="00BD39BA">
      <w:pPr>
        <w:autoSpaceDE w:val="0"/>
        <w:autoSpaceDN w:val="0"/>
        <w:adjustRightInd w:val="0"/>
        <w:spacing w:after="0" w:line="240" w:lineRule="auto"/>
        <w:ind w:firstLine="709"/>
        <w:jc w:val="right"/>
        <w:rPr>
          <w:rFonts w:ascii="Times New Roman" w:eastAsia="Times New Roman" w:hAnsi="Times New Roman" w:cs="Times New Roman"/>
          <w:sz w:val="28"/>
          <w:szCs w:val="28"/>
        </w:rPr>
      </w:pPr>
      <w:r w:rsidRPr="00E62A75">
        <w:rPr>
          <w:rFonts w:ascii="Times New Roman" w:eastAsia="Times New Roman" w:hAnsi="Times New Roman" w:cs="Times New Roman"/>
          <w:sz w:val="28"/>
          <w:szCs w:val="28"/>
        </w:rPr>
        <w:t>(тыс. рублей)</w:t>
      </w:r>
    </w:p>
    <w:tbl>
      <w:tblPr>
        <w:tblW w:w="10206" w:type="dxa"/>
        <w:tblCellSpacing w:w="5" w:type="nil"/>
        <w:tblInd w:w="75" w:type="dxa"/>
        <w:tblLayout w:type="fixed"/>
        <w:tblCellMar>
          <w:left w:w="75" w:type="dxa"/>
          <w:right w:w="75" w:type="dxa"/>
        </w:tblCellMar>
        <w:tblLook w:val="0000"/>
      </w:tblPr>
      <w:tblGrid>
        <w:gridCol w:w="284"/>
        <w:gridCol w:w="4252"/>
        <w:gridCol w:w="1134"/>
        <w:gridCol w:w="1134"/>
        <w:gridCol w:w="1134"/>
        <w:gridCol w:w="1134"/>
        <w:gridCol w:w="1134"/>
      </w:tblGrid>
      <w:tr w:rsidR="00772436" w:rsidRPr="0035620E" w:rsidTr="005945C6">
        <w:trPr>
          <w:trHeight w:val="869"/>
          <w:tblCellSpacing w:w="5" w:type="nil"/>
        </w:trPr>
        <w:tc>
          <w:tcPr>
            <w:tcW w:w="284" w:type="dxa"/>
            <w:tcBorders>
              <w:top w:val="single" w:sz="4" w:space="0" w:color="auto"/>
              <w:left w:val="single" w:sz="4" w:space="0" w:color="auto"/>
              <w:right w:val="single" w:sz="4" w:space="0" w:color="auto"/>
            </w:tcBorders>
            <w:vAlign w:val="center"/>
          </w:tcPr>
          <w:p w:rsidR="00772436" w:rsidRPr="00772436" w:rsidRDefault="00772436" w:rsidP="00BD39BA">
            <w:pPr>
              <w:widowControl w:val="0"/>
              <w:autoSpaceDE w:val="0"/>
              <w:autoSpaceDN w:val="0"/>
              <w:adjustRightInd w:val="0"/>
              <w:spacing w:after="0" w:line="240" w:lineRule="auto"/>
              <w:jc w:val="center"/>
              <w:rPr>
                <w:rFonts w:ascii="Times New Roman" w:hAnsi="Times New Roman" w:cs="Times New Roman"/>
                <w:highlight w:val="yellow"/>
              </w:rPr>
            </w:pPr>
            <w:r w:rsidRPr="00772436">
              <w:rPr>
                <w:rFonts w:ascii="Times New Roman" w:hAnsi="Times New Roman" w:cs="Times New Roman"/>
              </w:rPr>
              <w:t>№п/п</w:t>
            </w:r>
          </w:p>
        </w:tc>
        <w:tc>
          <w:tcPr>
            <w:tcW w:w="4252" w:type="dxa"/>
            <w:tcBorders>
              <w:top w:val="single" w:sz="4" w:space="0" w:color="auto"/>
              <w:left w:val="single" w:sz="4" w:space="0" w:color="auto"/>
              <w:right w:val="single" w:sz="4" w:space="0" w:color="auto"/>
            </w:tcBorders>
            <w:vAlign w:val="center"/>
          </w:tcPr>
          <w:p w:rsidR="00772436" w:rsidRPr="00772436" w:rsidRDefault="00772436" w:rsidP="00BD39BA">
            <w:pPr>
              <w:widowControl w:val="0"/>
              <w:autoSpaceDE w:val="0"/>
              <w:autoSpaceDN w:val="0"/>
              <w:adjustRightInd w:val="0"/>
              <w:spacing w:after="0" w:line="240" w:lineRule="auto"/>
              <w:jc w:val="center"/>
              <w:rPr>
                <w:rFonts w:ascii="Times New Roman" w:hAnsi="Times New Roman" w:cs="Times New Roman"/>
                <w:highlight w:val="yellow"/>
              </w:rPr>
            </w:pPr>
            <w:r w:rsidRPr="00772436">
              <w:rPr>
                <w:rFonts w:ascii="Times New Roman" w:hAnsi="Times New Roman" w:cs="Times New Roman"/>
              </w:rPr>
              <w:t>Мероприятия подпрограммы</w:t>
            </w:r>
          </w:p>
        </w:tc>
        <w:tc>
          <w:tcPr>
            <w:tcW w:w="1134" w:type="dxa"/>
            <w:tcBorders>
              <w:top w:val="single" w:sz="4" w:space="0" w:color="auto"/>
              <w:left w:val="single" w:sz="4" w:space="0" w:color="auto"/>
              <w:right w:val="single" w:sz="4" w:space="0" w:color="auto"/>
            </w:tcBorders>
            <w:vAlign w:val="center"/>
          </w:tcPr>
          <w:p w:rsidR="00772436" w:rsidRPr="00772436" w:rsidRDefault="00772436" w:rsidP="00AD619D">
            <w:pPr>
              <w:widowControl w:val="0"/>
              <w:autoSpaceDE w:val="0"/>
              <w:autoSpaceDN w:val="0"/>
              <w:adjustRightInd w:val="0"/>
              <w:spacing w:after="0" w:line="240" w:lineRule="auto"/>
              <w:jc w:val="center"/>
              <w:rPr>
                <w:rFonts w:ascii="Times New Roman" w:hAnsi="Times New Roman" w:cs="Times New Roman"/>
              </w:rPr>
            </w:pPr>
            <w:r w:rsidRPr="00772436">
              <w:rPr>
                <w:rFonts w:ascii="Times New Roman" w:hAnsi="Times New Roman" w:cs="Times New Roman"/>
              </w:rPr>
              <w:t>2015 год (решение Думы района от 27.11.2014 № 586)</w:t>
            </w:r>
          </w:p>
        </w:tc>
        <w:tc>
          <w:tcPr>
            <w:tcW w:w="1134" w:type="dxa"/>
            <w:tcBorders>
              <w:top w:val="single" w:sz="4" w:space="0" w:color="auto"/>
              <w:left w:val="single" w:sz="4" w:space="0" w:color="auto"/>
              <w:right w:val="single" w:sz="4" w:space="0" w:color="auto"/>
            </w:tcBorders>
            <w:vAlign w:val="center"/>
          </w:tcPr>
          <w:p w:rsidR="00772436" w:rsidRPr="00772436" w:rsidRDefault="00772436" w:rsidP="00AD619D">
            <w:pPr>
              <w:widowControl w:val="0"/>
              <w:autoSpaceDE w:val="0"/>
              <w:autoSpaceDN w:val="0"/>
              <w:adjustRightInd w:val="0"/>
              <w:spacing w:after="0" w:line="240" w:lineRule="auto"/>
              <w:jc w:val="center"/>
              <w:rPr>
                <w:rFonts w:ascii="Times New Roman" w:hAnsi="Times New Roman" w:cs="Times New Roman"/>
              </w:rPr>
            </w:pPr>
            <w:r w:rsidRPr="00772436">
              <w:rPr>
                <w:rFonts w:ascii="Times New Roman" w:hAnsi="Times New Roman" w:cs="Times New Roman"/>
              </w:rPr>
              <w:t>2016</w:t>
            </w:r>
          </w:p>
        </w:tc>
        <w:tc>
          <w:tcPr>
            <w:tcW w:w="1134" w:type="dxa"/>
            <w:tcBorders>
              <w:top w:val="single" w:sz="4" w:space="0" w:color="auto"/>
              <w:left w:val="single" w:sz="4" w:space="0" w:color="auto"/>
              <w:right w:val="single" w:sz="4" w:space="0" w:color="auto"/>
            </w:tcBorders>
            <w:vAlign w:val="center"/>
          </w:tcPr>
          <w:p w:rsidR="00772436" w:rsidRPr="00772436" w:rsidRDefault="00772436" w:rsidP="00EF5047">
            <w:pPr>
              <w:widowControl w:val="0"/>
              <w:autoSpaceDE w:val="0"/>
              <w:autoSpaceDN w:val="0"/>
              <w:adjustRightInd w:val="0"/>
              <w:spacing w:after="0" w:line="240" w:lineRule="auto"/>
              <w:jc w:val="center"/>
              <w:rPr>
                <w:rFonts w:ascii="Times New Roman" w:hAnsi="Times New Roman" w:cs="Times New Roman"/>
              </w:rPr>
            </w:pPr>
            <w:r w:rsidRPr="00772436">
              <w:rPr>
                <w:rFonts w:ascii="Times New Roman" w:hAnsi="Times New Roman" w:cs="Times New Roman"/>
              </w:rPr>
              <w:t>2017</w:t>
            </w:r>
          </w:p>
        </w:tc>
        <w:tc>
          <w:tcPr>
            <w:tcW w:w="1134" w:type="dxa"/>
            <w:tcBorders>
              <w:top w:val="single" w:sz="4" w:space="0" w:color="auto"/>
              <w:left w:val="single" w:sz="4" w:space="0" w:color="auto"/>
              <w:right w:val="single" w:sz="4" w:space="0" w:color="auto"/>
            </w:tcBorders>
            <w:vAlign w:val="center"/>
          </w:tcPr>
          <w:p w:rsidR="00772436" w:rsidRPr="00772436" w:rsidRDefault="00772436" w:rsidP="00EF5047">
            <w:pPr>
              <w:widowControl w:val="0"/>
              <w:autoSpaceDE w:val="0"/>
              <w:autoSpaceDN w:val="0"/>
              <w:adjustRightInd w:val="0"/>
              <w:spacing w:after="0" w:line="240" w:lineRule="auto"/>
              <w:jc w:val="center"/>
              <w:rPr>
                <w:rFonts w:ascii="Times New Roman" w:hAnsi="Times New Roman" w:cs="Times New Roman"/>
              </w:rPr>
            </w:pPr>
            <w:r w:rsidRPr="00772436">
              <w:rPr>
                <w:rFonts w:ascii="Times New Roman" w:hAnsi="Times New Roman" w:cs="Times New Roman"/>
              </w:rPr>
              <w:t>2018</w:t>
            </w:r>
          </w:p>
        </w:tc>
        <w:tc>
          <w:tcPr>
            <w:tcW w:w="1134" w:type="dxa"/>
            <w:tcBorders>
              <w:top w:val="single" w:sz="4" w:space="0" w:color="auto"/>
              <w:left w:val="single" w:sz="4" w:space="0" w:color="auto"/>
              <w:right w:val="single" w:sz="4" w:space="0" w:color="auto"/>
            </w:tcBorders>
            <w:vAlign w:val="center"/>
          </w:tcPr>
          <w:p w:rsidR="00772436" w:rsidRPr="00772436" w:rsidRDefault="00772436" w:rsidP="00EF5047">
            <w:pPr>
              <w:widowControl w:val="0"/>
              <w:autoSpaceDE w:val="0"/>
              <w:autoSpaceDN w:val="0"/>
              <w:adjustRightInd w:val="0"/>
              <w:spacing w:after="0" w:line="240" w:lineRule="auto"/>
              <w:jc w:val="center"/>
              <w:rPr>
                <w:rFonts w:ascii="Times New Roman" w:hAnsi="Times New Roman" w:cs="Times New Roman"/>
              </w:rPr>
            </w:pPr>
            <w:r w:rsidRPr="00772436">
              <w:rPr>
                <w:rFonts w:ascii="Times New Roman" w:hAnsi="Times New Roman" w:cs="Times New Roman"/>
              </w:rPr>
              <w:t>2019</w:t>
            </w:r>
          </w:p>
        </w:tc>
      </w:tr>
      <w:tr w:rsidR="00772436" w:rsidRPr="0035620E" w:rsidTr="005945C6">
        <w:trPr>
          <w:trHeight w:val="498"/>
          <w:tblCellSpacing w:w="5" w:type="nil"/>
        </w:trPr>
        <w:tc>
          <w:tcPr>
            <w:tcW w:w="284" w:type="dxa"/>
            <w:tcBorders>
              <w:top w:val="single" w:sz="4" w:space="0" w:color="auto"/>
              <w:left w:val="single" w:sz="4" w:space="0" w:color="auto"/>
              <w:right w:val="single" w:sz="4" w:space="0" w:color="auto"/>
            </w:tcBorders>
            <w:vAlign w:val="center"/>
          </w:tcPr>
          <w:p w:rsidR="00772436" w:rsidRPr="00772436" w:rsidRDefault="00772436" w:rsidP="00BD39BA">
            <w:pPr>
              <w:widowControl w:val="0"/>
              <w:autoSpaceDE w:val="0"/>
              <w:autoSpaceDN w:val="0"/>
              <w:adjustRightInd w:val="0"/>
              <w:spacing w:after="0" w:line="240" w:lineRule="auto"/>
              <w:jc w:val="center"/>
              <w:rPr>
                <w:rFonts w:ascii="Times New Roman" w:hAnsi="Times New Roman" w:cs="Times New Roman"/>
              </w:rPr>
            </w:pPr>
            <w:r w:rsidRPr="00772436">
              <w:rPr>
                <w:rFonts w:ascii="Times New Roman" w:hAnsi="Times New Roman" w:cs="Times New Roman"/>
              </w:rPr>
              <w:t>1</w:t>
            </w:r>
          </w:p>
        </w:tc>
        <w:tc>
          <w:tcPr>
            <w:tcW w:w="4252" w:type="dxa"/>
            <w:tcBorders>
              <w:top w:val="single" w:sz="4" w:space="0" w:color="auto"/>
              <w:left w:val="single" w:sz="4" w:space="0" w:color="auto"/>
              <w:right w:val="single" w:sz="4" w:space="0" w:color="auto"/>
            </w:tcBorders>
            <w:vAlign w:val="center"/>
          </w:tcPr>
          <w:p w:rsidR="00772436" w:rsidRPr="00772436" w:rsidRDefault="00772436" w:rsidP="00BD39BA">
            <w:pPr>
              <w:widowControl w:val="0"/>
              <w:autoSpaceDE w:val="0"/>
              <w:autoSpaceDN w:val="0"/>
              <w:adjustRightInd w:val="0"/>
              <w:spacing w:after="0" w:line="240" w:lineRule="auto"/>
              <w:jc w:val="center"/>
              <w:rPr>
                <w:rFonts w:ascii="Times New Roman" w:hAnsi="Times New Roman" w:cs="Times New Roman"/>
              </w:rPr>
            </w:pPr>
            <w:r w:rsidRPr="00772436">
              <w:rPr>
                <w:rFonts w:ascii="Times New Roman" w:hAnsi="Times New Roman" w:cs="Times New Roman"/>
              </w:rPr>
              <w:t>2</w:t>
            </w:r>
          </w:p>
        </w:tc>
        <w:tc>
          <w:tcPr>
            <w:tcW w:w="1134" w:type="dxa"/>
            <w:tcBorders>
              <w:top w:val="single" w:sz="4" w:space="0" w:color="auto"/>
              <w:left w:val="single" w:sz="4" w:space="0" w:color="auto"/>
              <w:right w:val="single" w:sz="4" w:space="0" w:color="auto"/>
            </w:tcBorders>
            <w:vAlign w:val="center"/>
          </w:tcPr>
          <w:p w:rsidR="00772436" w:rsidRPr="00772436" w:rsidRDefault="00772436" w:rsidP="00AD619D">
            <w:pPr>
              <w:widowControl w:val="0"/>
              <w:autoSpaceDE w:val="0"/>
              <w:autoSpaceDN w:val="0"/>
              <w:adjustRightInd w:val="0"/>
              <w:spacing w:after="0" w:line="240" w:lineRule="auto"/>
              <w:jc w:val="center"/>
              <w:rPr>
                <w:rFonts w:ascii="Times New Roman" w:hAnsi="Times New Roman" w:cs="Times New Roman"/>
              </w:rPr>
            </w:pPr>
            <w:r w:rsidRPr="00772436">
              <w:rPr>
                <w:rFonts w:ascii="Times New Roman" w:hAnsi="Times New Roman" w:cs="Times New Roman"/>
              </w:rPr>
              <w:t>3</w:t>
            </w:r>
          </w:p>
        </w:tc>
        <w:tc>
          <w:tcPr>
            <w:tcW w:w="1134" w:type="dxa"/>
            <w:tcBorders>
              <w:top w:val="single" w:sz="4" w:space="0" w:color="auto"/>
              <w:left w:val="single" w:sz="4" w:space="0" w:color="auto"/>
              <w:right w:val="single" w:sz="4" w:space="0" w:color="auto"/>
            </w:tcBorders>
            <w:vAlign w:val="center"/>
          </w:tcPr>
          <w:p w:rsidR="00772436" w:rsidRPr="00772436" w:rsidRDefault="00772436" w:rsidP="00AD619D">
            <w:pPr>
              <w:widowControl w:val="0"/>
              <w:autoSpaceDE w:val="0"/>
              <w:autoSpaceDN w:val="0"/>
              <w:adjustRightInd w:val="0"/>
              <w:spacing w:after="0" w:line="240" w:lineRule="auto"/>
              <w:jc w:val="center"/>
              <w:rPr>
                <w:rFonts w:ascii="Times New Roman" w:hAnsi="Times New Roman" w:cs="Times New Roman"/>
              </w:rPr>
            </w:pPr>
            <w:r w:rsidRPr="00772436">
              <w:rPr>
                <w:rFonts w:ascii="Times New Roman" w:hAnsi="Times New Roman" w:cs="Times New Roman"/>
              </w:rPr>
              <w:t>4</w:t>
            </w:r>
          </w:p>
        </w:tc>
        <w:tc>
          <w:tcPr>
            <w:tcW w:w="1134" w:type="dxa"/>
            <w:tcBorders>
              <w:top w:val="single" w:sz="4" w:space="0" w:color="auto"/>
              <w:left w:val="single" w:sz="4" w:space="0" w:color="auto"/>
              <w:right w:val="single" w:sz="4" w:space="0" w:color="auto"/>
            </w:tcBorders>
            <w:vAlign w:val="center"/>
          </w:tcPr>
          <w:p w:rsidR="00772436" w:rsidRPr="00772436" w:rsidRDefault="00772436" w:rsidP="00EF5047">
            <w:pPr>
              <w:widowControl w:val="0"/>
              <w:autoSpaceDE w:val="0"/>
              <w:autoSpaceDN w:val="0"/>
              <w:adjustRightInd w:val="0"/>
              <w:spacing w:after="0" w:line="240" w:lineRule="auto"/>
              <w:jc w:val="center"/>
              <w:rPr>
                <w:rFonts w:ascii="Times New Roman" w:hAnsi="Times New Roman" w:cs="Times New Roman"/>
              </w:rPr>
            </w:pPr>
            <w:r w:rsidRPr="00772436">
              <w:rPr>
                <w:rFonts w:ascii="Times New Roman" w:hAnsi="Times New Roman" w:cs="Times New Roman"/>
              </w:rPr>
              <w:t>5</w:t>
            </w:r>
          </w:p>
        </w:tc>
        <w:tc>
          <w:tcPr>
            <w:tcW w:w="1134" w:type="dxa"/>
            <w:tcBorders>
              <w:top w:val="single" w:sz="4" w:space="0" w:color="auto"/>
              <w:left w:val="single" w:sz="4" w:space="0" w:color="auto"/>
              <w:right w:val="single" w:sz="4" w:space="0" w:color="auto"/>
            </w:tcBorders>
            <w:vAlign w:val="center"/>
          </w:tcPr>
          <w:p w:rsidR="00772436" w:rsidRPr="00772436" w:rsidRDefault="00772436" w:rsidP="00EF5047">
            <w:pPr>
              <w:widowControl w:val="0"/>
              <w:autoSpaceDE w:val="0"/>
              <w:autoSpaceDN w:val="0"/>
              <w:adjustRightInd w:val="0"/>
              <w:spacing w:after="0" w:line="240" w:lineRule="auto"/>
              <w:jc w:val="center"/>
              <w:rPr>
                <w:rFonts w:ascii="Times New Roman" w:hAnsi="Times New Roman" w:cs="Times New Roman"/>
              </w:rPr>
            </w:pPr>
            <w:r w:rsidRPr="00772436">
              <w:rPr>
                <w:rFonts w:ascii="Times New Roman" w:hAnsi="Times New Roman" w:cs="Times New Roman"/>
              </w:rPr>
              <w:t>6</w:t>
            </w:r>
          </w:p>
        </w:tc>
        <w:tc>
          <w:tcPr>
            <w:tcW w:w="1134" w:type="dxa"/>
            <w:tcBorders>
              <w:top w:val="single" w:sz="4" w:space="0" w:color="auto"/>
              <w:left w:val="single" w:sz="4" w:space="0" w:color="auto"/>
              <w:right w:val="single" w:sz="4" w:space="0" w:color="auto"/>
            </w:tcBorders>
            <w:vAlign w:val="center"/>
          </w:tcPr>
          <w:p w:rsidR="00772436" w:rsidRPr="00772436" w:rsidRDefault="00772436" w:rsidP="00EF5047">
            <w:pPr>
              <w:widowControl w:val="0"/>
              <w:autoSpaceDE w:val="0"/>
              <w:autoSpaceDN w:val="0"/>
              <w:adjustRightInd w:val="0"/>
              <w:spacing w:after="0" w:line="240" w:lineRule="auto"/>
              <w:jc w:val="center"/>
              <w:rPr>
                <w:rFonts w:ascii="Times New Roman" w:hAnsi="Times New Roman" w:cs="Times New Roman"/>
              </w:rPr>
            </w:pPr>
            <w:r w:rsidRPr="00772436">
              <w:rPr>
                <w:rFonts w:ascii="Times New Roman" w:hAnsi="Times New Roman" w:cs="Times New Roman"/>
              </w:rPr>
              <w:t>7</w:t>
            </w:r>
          </w:p>
        </w:tc>
      </w:tr>
      <w:tr w:rsidR="00772436" w:rsidRPr="0035620E" w:rsidTr="005945C6">
        <w:trPr>
          <w:trHeight w:val="498"/>
          <w:tblCellSpacing w:w="5" w:type="nil"/>
        </w:trPr>
        <w:tc>
          <w:tcPr>
            <w:tcW w:w="284" w:type="dxa"/>
            <w:tcBorders>
              <w:top w:val="single" w:sz="4" w:space="0" w:color="auto"/>
              <w:left w:val="single" w:sz="4" w:space="0" w:color="auto"/>
              <w:right w:val="single" w:sz="4" w:space="0" w:color="auto"/>
            </w:tcBorders>
            <w:vAlign w:val="center"/>
          </w:tcPr>
          <w:p w:rsidR="00772436" w:rsidRPr="00772436" w:rsidRDefault="00772436" w:rsidP="00BD39BA">
            <w:pPr>
              <w:widowControl w:val="0"/>
              <w:autoSpaceDE w:val="0"/>
              <w:autoSpaceDN w:val="0"/>
              <w:adjustRightInd w:val="0"/>
              <w:spacing w:after="0" w:line="240" w:lineRule="auto"/>
              <w:jc w:val="center"/>
              <w:rPr>
                <w:rFonts w:ascii="Times New Roman" w:hAnsi="Times New Roman" w:cs="Times New Roman"/>
              </w:rPr>
            </w:pPr>
            <w:r w:rsidRPr="00772436">
              <w:rPr>
                <w:rFonts w:ascii="Times New Roman" w:hAnsi="Times New Roman" w:cs="Times New Roman"/>
              </w:rPr>
              <w:t>1</w:t>
            </w:r>
          </w:p>
        </w:tc>
        <w:tc>
          <w:tcPr>
            <w:tcW w:w="4252" w:type="dxa"/>
            <w:tcBorders>
              <w:top w:val="single" w:sz="4" w:space="0" w:color="auto"/>
              <w:left w:val="single" w:sz="4" w:space="0" w:color="auto"/>
              <w:right w:val="single" w:sz="4" w:space="0" w:color="auto"/>
            </w:tcBorders>
            <w:vAlign w:val="center"/>
          </w:tcPr>
          <w:p w:rsidR="00772436" w:rsidRPr="005945C6" w:rsidRDefault="00772436" w:rsidP="00772436">
            <w:pPr>
              <w:widowControl w:val="0"/>
              <w:autoSpaceDE w:val="0"/>
              <w:autoSpaceDN w:val="0"/>
              <w:adjustRightInd w:val="0"/>
              <w:spacing w:after="0" w:line="240" w:lineRule="auto"/>
              <w:rPr>
                <w:rFonts w:ascii="Times New Roman" w:hAnsi="Times New Roman" w:cs="Times New Roman"/>
                <w:sz w:val="24"/>
                <w:szCs w:val="24"/>
              </w:rPr>
            </w:pPr>
            <w:r w:rsidRPr="005945C6">
              <w:rPr>
                <w:rFonts w:ascii="Times New Roman" w:hAnsi="Times New Roman" w:cs="Times New Roman"/>
                <w:bCs/>
                <w:sz w:val="24"/>
                <w:szCs w:val="24"/>
              </w:rPr>
              <w:t>Выравнивание бюджетной обеспеченности поселений из районного фонда финансовой поддержки</w:t>
            </w:r>
          </w:p>
        </w:tc>
        <w:tc>
          <w:tcPr>
            <w:tcW w:w="1134" w:type="dxa"/>
            <w:tcBorders>
              <w:top w:val="single" w:sz="4" w:space="0" w:color="auto"/>
              <w:left w:val="single" w:sz="4" w:space="0" w:color="auto"/>
              <w:right w:val="single" w:sz="4" w:space="0" w:color="auto"/>
            </w:tcBorders>
            <w:vAlign w:val="center"/>
          </w:tcPr>
          <w:p w:rsidR="00772436" w:rsidRPr="005945C6" w:rsidRDefault="00772436" w:rsidP="00772436">
            <w:pPr>
              <w:widowControl w:val="0"/>
              <w:autoSpaceDE w:val="0"/>
              <w:autoSpaceDN w:val="0"/>
              <w:adjustRightInd w:val="0"/>
              <w:spacing w:after="0" w:line="240" w:lineRule="auto"/>
              <w:jc w:val="center"/>
              <w:rPr>
                <w:rFonts w:ascii="Times New Roman" w:hAnsi="Times New Roman" w:cs="Times New Roman"/>
                <w:sz w:val="24"/>
                <w:szCs w:val="24"/>
              </w:rPr>
            </w:pPr>
            <w:r w:rsidRPr="005945C6">
              <w:rPr>
                <w:rFonts w:ascii="Times New Roman" w:hAnsi="Times New Roman" w:cs="Times New Roman"/>
                <w:sz w:val="24"/>
                <w:szCs w:val="24"/>
              </w:rPr>
              <w:t>127 269,0</w:t>
            </w:r>
          </w:p>
        </w:tc>
        <w:tc>
          <w:tcPr>
            <w:tcW w:w="1134" w:type="dxa"/>
            <w:tcBorders>
              <w:top w:val="single" w:sz="4" w:space="0" w:color="auto"/>
              <w:left w:val="single" w:sz="4" w:space="0" w:color="auto"/>
              <w:right w:val="single" w:sz="4" w:space="0" w:color="auto"/>
            </w:tcBorders>
            <w:vAlign w:val="center"/>
          </w:tcPr>
          <w:p w:rsidR="00772436" w:rsidRPr="005945C6" w:rsidRDefault="00772436" w:rsidP="00772436">
            <w:pPr>
              <w:widowControl w:val="0"/>
              <w:autoSpaceDE w:val="0"/>
              <w:autoSpaceDN w:val="0"/>
              <w:adjustRightInd w:val="0"/>
              <w:spacing w:after="0" w:line="240" w:lineRule="auto"/>
              <w:jc w:val="center"/>
              <w:rPr>
                <w:rFonts w:ascii="Times New Roman" w:hAnsi="Times New Roman" w:cs="Times New Roman"/>
                <w:sz w:val="24"/>
                <w:szCs w:val="24"/>
              </w:rPr>
            </w:pPr>
            <w:r w:rsidRPr="005945C6">
              <w:rPr>
                <w:rFonts w:ascii="Times New Roman" w:hAnsi="Times New Roman" w:cs="Times New Roman"/>
                <w:sz w:val="24"/>
                <w:szCs w:val="24"/>
              </w:rPr>
              <w:t>144 492,0</w:t>
            </w:r>
          </w:p>
        </w:tc>
        <w:tc>
          <w:tcPr>
            <w:tcW w:w="1134" w:type="dxa"/>
            <w:tcBorders>
              <w:top w:val="single" w:sz="4" w:space="0" w:color="auto"/>
              <w:left w:val="single" w:sz="4" w:space="0" w:color="auto"/>
              <w:right w:val="single" w:sz="4" w:space="0" w:color="auto"/>
            </w:tcBorders>
            <w:vAlign w:val="center"/>
          </w:tcPr>
          <w:p w:rsidR="00772436" w:rsidRPr="005945C6" w:rsidRDefault="005945C6" w:rsidP="00EF5047">
            <w:pPr>
              <w:widowControl w:val="0"/>
              <w:autoSpaceDE w:val="0"/>
              <w:autoSpaceDN w:val="0"/>
              <w:adjustRightInd w:val="0"/>
              <w:spacing w:after="0" w:line="240" w:lineRule="auto"/>
              <w:jc w:val="center"/>
              <w:rPr>
                <w:rFonts w:ascii="Times New Roman" w:hAnsi="Times New Roman" w:cs="Times New Roman"/>
                <w:sz w:val="24"/>
                <w:szCs w:val="24"/>
              </w:rPr>
            </w:pPr>
            <w:r w:rsidRPr="005945C6">
              <w:rPr>
                <w:rFonts w:ascii="Times New Roman" w:hAnsi="Times New Roman" w:cs="Times New Roman"/>
                <w:sz w:val="24"/>
                <w:szCs w:val="24"/>
              </w:rPr>
              <w:t>163 340,4</w:t>
            </w:r>
          </w:p>
        </w:tc>
        <w:tc>
          <w:tcPr>
            <w:tcW w:w="1134" w:type="dxa"/>
            <w:tcBorders>
              <w:top w:val="single" w:sz="4" w:space="0" w:color="auto"/>
              <w:left w:val="single" w:sz="4" w:space="0" w:color="auto"/>
              <w:right w:val="single" w:sz="4" w:space="0" w:color="auto"/>
            </w:tcBorders>
            <w:vAlign w:val="center"/>
          </w:tcPr>
          <w:p w:rsidR="00772436" w:rsidRPr="005945C6" w:rsidRDefault="005945C6" w:rsidP="00EF5047">
            <w:pPr>
              <w:widowControl w:val="0"/>
              <w:autoSpaceDE w:val="0"/>
              <w:autoSpaceDN w:val="0"/>
              <w:adjustRightInd w:val="0"/>
              <w:spacing w:after="0" w:line="240" w:lineRule="auto"/>
              <w:jc w:val="center"/>
              <w:rPr>
                <w:rFonts w:ascii="Times New Roman" w:hAnsi="Times New Roman" w:cs="Times New Roman"/>
                <w:sz w:val="24"/>
                <w:szCs w:val="24"/>
              </w:rPr>
            </w:pPr>
            <w:r w:rsidRPr="005945C6">
              <w:rPr>
                <w:rFonts w:ascii="Times New Roman" w:hAnsi="Times New Roman" w:cs="Times New Roman"/>
                <w:sz w:val="24"/>
                <w:szCs w:val="24"/>
              </w:rPr>
              <w:t>150</w:t>
            </w:r>
            <w:r>
              <w:rPr>
                <w:rFonts w:ascii="Times New Roman" w:hAnsi="Times New Roman" w:cs="Times New Roman"/>
                <w:sz w:val="24"/>
                <w:szCs w:val="24"/>
              </w:rPr>
              <w:t xml:space="preserve"> </w:t>
            </w:r>
            <w:r w:rsidRPr="005945C6">
              <w:rPr>
                <w:rFonts w:ascii="Times New Roman" w:hAnsi="Times New Roman" w:cs="Times New Roman"/>
                <w:sz w:val="24"/>
                <w:szCs w:val="24"/>
              </w:rPr>
              <w:t>641,9</w:t>
            </w:r>
          </w:p>
        </w:tc>
        <w:tc>
          <w:tcPr>
            <w:tcW w:w="1134" w:type="dxa"/>
            <w:tcBorders>
              <w:top w:val="single" w:sz="4" w:space="0" w:color="auto"/>
              <w:left w:val="single" w:sz="4" w:space="0" w:color="auto"/>
              <w:right w:val="single" w:sz="4" w:space="0" w:color="auto"/>
            </w:tcBorders>
            <w:vAlign w:val="center"/>
          </w:tcPr>
          <w:p w:rsidR="005945C6" w:rsidRDefault="005945C6" w:rsidP="00EF5047">
            <w:pPr>
              <w:widowControl w:val="0"/>
              <w:autoSpaceDE w:val="0"/>
              <w:autoSpaceDN w:val="0"/>
              <w:adjustRightInd w:val="0"/>
              <w:spacing w:after="0" w:line="240" w:lineRule="auto"/>
              <w:jc w:val="center"/>
              <w:rPr>
                <w:rFonts w:ascii="Times New Roman" w:hAnsi="Times New Roman" w:cs="Times New Roman"/>
                <w:sz w:val="24"/>
                <w:szCs w:val="24"/>
              </w:rPr>
            </w:pPr>
          </w:p>
          <w:p w:rsidR="003D4A24" w:rsidRDefault="003D4A24" w:rsidP="00EF5047">
            <w:pPr>
              <w:widowControl w:val="0"/>
              <w:autoSpaceDE w:val="0"/>
              <w:autoSpaceDN w:val="0"/>
              <w:adjustRightInd w:val="0"/>
              <w:spacing w:after="0" w:line="240" w:lineRule="auto"/>
              <w:jc w:val="center"/>
              <w:rPr>
                <w:rFonts w:ascii="Times New Roman" w:hAnsi="Times New Roman" w:cs="Times New Roman"/>
                <w:sz w:val="24"/>
                <w:szCs w:val="24"/>
              </w:rPr>
            </w:pPr>
          </w:p>
          <w:p w:rsidR="00772436" w:rsidRDefault="003D4A24" w:rsidP="00EF5047">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C411EA">
              <w:rPr>
                <w:rFonts w:ascii="Times New Roman" w:hAnsi="Times New Roman" w:cs="Times New Roman"/>
                <w:sz w:val="24"/>
                <w:szCs w:val="24"/>
              </w:rPr>
              <w:t>50</w:t>
            </w:r>
            <w:r>
              <w:rPr>
                <w:rFonts w:ascii="Times New Roman" w:hAnsi="Times New Roman" w:cs="Times New Roman"/>
                <w:sz w:val="24"/>
                <w:szCs w:val="24"/>
              </w:rPr>
              <w:t> </w:t>
            </w:r>
            <w:r w:rsidR="00C411EA">
              <w:rPr>
                <w:rFonts w:ascii="Times New Roman" w:hAnsi="Times New Roman" w:cs="Times New Roman"/>
                <w:sz w:val="24"/>
                <w:szCs w:val="24"/>
              </w:rPr>
              <w:t>641</w:t>
            </w:r>
            <w:r>
              <w:rPr>
                <w:rFonts w:ascii="Times New Roman" w:hAnsi="Times New Roman" w:cs="Times New Roman"/>
                <w:sz w:val="24"/>
                <w:szCs w:val="24"/>
              </w:rPr>
              <w:t>,</w:t>
            </w:r>
            <w:r w:rsidR="00C411EA">
              <w:rPr>
                <w:rFonts w:ascii="Times New Roman" w:hAnsi="Times New Roman" w:cs="Times New Roman"/>
                <w:sz w:val="24"/>
                <w:szCs w:val="24"/>
              </w:rPr>
              <w:t>9</w:t>
            </w:r>
          </w:p>
          <w:p w:rsidR="003D4A24" w:rsidRPr="005945C6" w:rsidRDefault="003D4A24" w:rsidP="00EF5047">
            <w:pPr>
              <w:widowControl w:val="0"/>
              <w:autoSpaceDE w:val="0"/>
              <w:autoSpaceDN w:val="0"/>
              <w:adjustRightInd w:val="0"/>
              <w:spacing w:after="0" w:line="240" w:lineRule="auto"/>
              <w:jc w:val="center"/>
              <w:rPr>
                <w:rFonts w:ascii="Times New Roman" w:hAnsi="Times New Roman" w:cs="Times New Roman"/>
                <w:sz w:val="24"/>
                <w:szCs w:val="24"/>
              </w:rPr>
            </w:pPr>
          </w:p>
          <w:p w:rsidR="005945C6" w:rsidRPr="005945C6" w:rsidRDefault="005945C6" w:rsidP="00EF5047">
            <w:pPr>
              <w:widowControl w:val="0"/>
              <w:autoSpaceDE w:val="0"/>
              <w:autoSpaceDN w:val="0"/>
              <w:adjustRightInd w:val="0"/>
              <w:spacing w:after="0" w:line="240" w:lineRule="auto"/>
              <w:jc w:val="center"/>
              <w:rPr>
                <w:rFonts w:ascii="Times New Roman" w:hAnsi="Times New Roman" w:cs="Times New Roman"/>
                <w:sz w:val="24"/>
                <w:szCs w:val="24"/>
              </w:rPr>
            </w:pPr>
          </w:p>
        </w:tc>
      </w:tr>
      <w:tr w:rsidR="00772436" w:rsidRPr="0035620E" w:rsidTr="005945C6">
        <w:trPr>
          <w:trHeight w:val="498"/>
          <w:tblCellSpacing w:w="5" w:type="nil"/>
        </w:trPr>
        <w:tc>
          <w:tcPr>
            <w:tcW w:w="284" w:type="dxa"/>
            <w:tcBorders>
              <w:top w:val="single" w:sz="4" w:space="0" w:color="auto"/>
              <w:left w:val="single" w:sz="4" w:space="0" w:color="auto"/>
              <w:right w:val="single" w:sz="4" w:space="0" w:color="auto"/>
            </w:tcBorders>
            <w:vAlign w:val="center"/>
          </w:tcPr>
          <w:p w:rsidR="00772436" w:rsidRPr="00772436" w:rsidRDefault="00772436" w:rsidP="00BD39BA">
            <w:pPr>
              <w:widowControl w:val="0"/>
              <w:autoSpaceDE w:val="0"/>
              <w:autoSpaceDN w:val="0"/>
              <w:adjustRightInd w:val="0"/>
              <w:spacing w:after="0" w:line="240" w:lineRule="auto"/>
              <w:jc w:val="center"/>
              <w:rPr>
                <w:rFonts w:ascii="Times New Roman" w:hAnsi="Times New Roman" w:cs="Times New Roman"/>
              </w:rPr>
            </w:pPr>
            <w:r w:rsidRPr="00772436">
              <w:rPr>
                <w:rFonts w:ascii="Times New Roman" w:hAnsi="Times New Roman" w:cs="Times New Roman"/>
              </w:rPr>
              <w:t>2</w:t>
            </w:r>
          </w:p>
        </w:tc>
        <w:tc>
          <w:tcPr>
            <w:tcW w:w="4252" w:type="dxa"/>
            <w:tcBorders>
              <w:top w:val="single" w:sz="4" w:space="0" w:color="auto"/>
              <w:left w:val="single" w:sz="4" w:space="0" w:color="auto"/>
              <w:right w:val="single" w:sz="4" w:space="0" w:color="auto"/>
            </w:tcBorders>
            <w:vAlign w:val="center"/>
          </w:tcPr>
          <w:p w:rsidR="00772436" w:rsidRPr="005945C6" w:rsidRDefault="00772436" w:rsidP="00772436">
            <w:pPr>
              <w:widowControl w:val="0"/>
              <w:autoSpaceDE w:val="0"/>
              <w:autoSpaceDN w:val="0"/>
              <w:adjustRightInd w:val="0"/>
              <w:spacing w:after="0" w:line="240" w:lineRule="auto"/>
              <w:rPr>
                <w:rFonts w:ascii="Times New Roman" w:hAnsi="Times New Roman" w:cs="Times New Roman"/>
                <w:sz w:val="24"/>
                <w:szCs w:val="24"/>
              </w:rPr>
            </w:pPr>
            <w:r w:rsidRPr="005945C6">
              <w:rPr>
                <w:rFonts w:ascii="Times New Roman" w:hAnsi="Times New Roman" w:cs="Times New Roman"/>
                <w:bCs/>
                <w:sz w:val="24"/>
                <w:szCs w:val="24"/>
              </w:rPr>
              <w:t>Обеспечение сбалансированности бюджетов поселений района, предоставление межбюджетных трансфертов на исполнение вопросов местного значения поселений, для компенсации дополнительных расходов, возникших в результате решений, принятых органами власти другого уровня</w:t>
            </w:r>
          </w:p>
        </w:tc>
        <w:tc>
          <w:tcPr>
            <w:tcW w:w="1134" w:type="dxa"/>
            <w:tcBorders>
              <w:top w:val="single" w:sz="4" w:space="0" w:color="auto"/>
              <w:left w:val="single" w:sz="4" w:space="0" w:color="auto"/>
              <w:right w:val="single" w:sz="4" w:space="0" w:color="auto"/>
            </w:tcBorders>
            <w:vAlign w:val="center"/>
          </w:tcPr>
          <w:p w:rsidR="00772436" w:rsidRPr="0053438B" w:rsidRDefault="0053438B" w:rsidP="0053438B">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759 826</w:t>
            </w:r>
            <w:r>
              <w:rPr>
                <w:rFonts w:ascii="Times New Roman" w:hAnsi="Times New Roman" w:cs="Times New Roman"/>
                <w:sz w:val="24"/>
                <w:szCs w:val="24"/>
              </w:rPr>
              <w:t>,</w:t>
            </w:r>
            <w:r>
              <w:rPr>
                <w:rFonts w:ascii="Times New Roman" w:hAnsi="Times New Roman" w:cs="Times New Roman"/>
                <w:sz w:val="24"/>
                <w:szCs w:val="24"/>
                <w:lang w:val="en-US"/>
              </w:rPr>
              <w:t>3</w:t>
            </w:r>
          </w:p>
        </w:tc>
        <w:tc>
          <w:tcPr>
            <w:tcW w:w="1134" w:type="dxa"/>
            <w:tcBorders>
              <w:top w:val="single" w:sz="4" w:space="0" w:color="auto"/>
              <w:left w:val="single" w:sz="4" w:space="0" w:color="auto"/>
              <w:right w:val="single" w:sz="4" w:space="0" w:color="auto"/>
            </w:tcBorders>
            <w:vAlign w:val="center"/>
          </w:tcPr>
          <w:p w:rsidR="00772436" w:rsidRPr="005945C6" w:rsidRDefault="00C411EA" w:rsidP="00C411E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736 593,2</w:t>
            </w:r>
          </w:p>
        </w:tc>
        <w:tc>
          <w:tcPr>
            <w:tcW w:w="1134" w:type="dxa"/>
            <w:tcBorders>
              <w:top w:val="single" w:sz="4" w:space="0" w:color="auto"/>
              <w:left w:val="single" w:sz="4" w:space="0" w:color="auto"/>
              <w:right w:val="single" w:sz="4" w:space="0" w:color="auto"/>
            </w:tcBorders>
            <w:vAlign w:val="center"/>
          </w:tcPr>
          <w:p w:rsidR="00772436" w:rsidRPr="00A226A9" w:rsidRDefault="00C411EA" w:rsidP="00C411E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315 737,9</w:t>
            </w:r>
          </w:p>
        </w:tc>
        <w:tc>
          <w:tcPr>
            <w:tcW w:w="1134" w:type="dxa"/>
            <w:tcBorders>
              <w:top w:val="single" w:sz="4" w:space="0" w:color="auto"/>
              <w:left w:val="single" w:sz="4" w:space="0" w:color="auto"/>
              <w:right w:val="single" w:sz="4" w:space="0" w:color="auto"/>
            </w:tcBorders>
            <w:vAlign w:val="center"/>
          </w:tcPr>
          <w:p w:rsidR="00772436" w:rsidRPr="00A226A9" w:rsidRDefault="00C411EA" w:rsidP="00C411E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279 839,3</w:t>
            </w:r>
          </w:p>
        </w:tc>
        <w:tc>
          <w:tcPr>
            <w:tcW w:w="1134" w:type="dxa"/>
            <w:tcBorders>
              <w:top w:val="single" w:sz="4" w:space="0" w:color="auto"/>
              <w:left w:val="single" w:sz="4" w:space="0" w:color="auto"/>
              <w:right w:val="single" w:sz="4" w:space="0" w:color="auto"/>
            </w:tcBorders>
            <w:vAlign w:val="center"/>
          </w:tcPr>
          <w:p w:rsidR="00772436" w:rsidRPr="00A226A9" w:rsidRDefault="007E7AF9" w:rsidP="0053438B">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C411EA">
              <w:rPr>
                <w:rFonts w:ascii="Times New Roman" w:hAnsi="Times New Roman" w:cs="Times New Roman"/>
                <w:sz w:val="24"/>
                <w:szCs w:val="24"/>
              </w:rPr>
              <w:t>7</w:t>
            </w:r>
            <w:r w:rsidR="0053438B">
              <w:rPr>
                <w:rFonts w:ascii="Times New Roman" w:hAnsi="Times New Roman" w:cs="Times New Roman"/>
                <w:sz w:val="24"/>
                <w:szCs w:val="24"/>
              </w:rPr>
              <w:t>4</w:t>
            </w:r>
            <w:r w:rsidR="00C411EA">
              <w:rPr>
                <w:rFonts w:ascii="Times New Roman" w:hAnsi="Times New Roman" w:cs="Times New Roman"/>
                <w:sz w:val="24"/>
                <w:szCs w:val="24"/>
              </w:rPr>
              <w:t xml:space="preserve"> 5</w:t>
            </w:r>
            <w:r>
              <w:rPr>
                <w:rFonts w:ascii="Times New Roman" w:hAnsi="Times New Roman" w:cs="Times New Roman"/>
                <w:sz w:val="24"/>
                <w:szCs w:val="24"/>
              </w:rPr>
              <w:t>5</w:t>
            </w:r>
            <w:r w:rsidR="00C411EA">
              <w:rPr>
                <w:rFonts w:ascii="Times New Roman" w:hAnsi="Times New Roman" w:cs="Times New Roman"/>
                <w:sz w:val="24"/>
                <w:szCs w:val="24"/>
              </w:rPr>
              <w:t>4</w:t>
            </w:r>
            <w:r>
              <w:rPr>
                <w:rFonts w:ascii="Times New Roman" w:hAnsi="Times New Roman" w:cs="Times New Roman"/>
                <w:sz w:val="24"/>
                <w:szCs w:val="24"/>
              </w:rPr>
              <w:t>,</w:t>
            </w:r>
            <w:r w:rsidR="00C411EA">
              <w:rPr>
                <w:rFonts w:ascii="Times New Roman" w:hAnsi="Times New Roman" w:cs="Times New Roman"/>
                <w:sz w:val="24"/>
                <w:szCs w:val="24"/>
              </w:rPr>
              <w:t>0</w:t>
            </w:r>
          </w:p>
        </w:tc>
      </w:tr>
      <w:tr w:rsidR="00772436" w:rsidRPr="0035620E" w:rsidTr="005945C6">
        <w:trPr>
          <w:trHeight w:val="498"/>
          <w:tblCellSpacing w:w="5" w:type="nil"/>
        </w:trPr>
        <w:tc>
          <w:tcPr>
            <w:tcW w:w="284" w:type="dxa"/>
            <w:tcBorders>
              <w:top w:val="single" w:sz="4" w:space="0" w:color="auto"/>
              <w:left w:val="single" w:sz="4" w:space="0" w:color="auto"/>
              <w:right w:val="single" w:sz="4" w:space="0" w:color="auto"/>
            </w:tcBorders>
            <w:vAlign w:val="center"/>
          </w:tcPr>
          <w:p w:rsidR="00772436" w:rsidRPr="00772436" w:rsidRDefault="00772436" w:rsidP="00BD39BA">
            <w:pPr>
              <w:widowControl w:val="0"/>
              <w:autoSpaceDE w:val="0"/>
              <w:autoSpaceDN w:val="0"/>
              <w:adjustRightInd w:val="0"/>
              <w:spacing w:after="0" w:line="240" w:lineRule="auto"/>
              <w:jc w:val="center"/>
              <w:rPr>
                <w:rFonts w:ascii="Times New Roman" w:hAnsi="Times New Roman" w:cs="Times New Roman"/>
              </w:rPr>
            </w:pPr>
            <w:r w:rsidRPr="00772436">
              <w:rPr>
                <w:rFonts w:ascii="Times New Roman" w:hAnsi="Times New Roman" w:cs="Times New Roman"/>
              </w:rPr>
              <w:t>3</w:t>
            </w:r>
          </w:p>
        </w:tc>
        <w:tc>
          <w:tcPr>
            <w:tcW w:w="4252" w:type="dxa"/>
            <w:tcBorders>
              <w:top w:val="single" w:sz="4" w:space="0" w:color="auto"/>
              <w:left w:val="single" w:sz="4" w:space="0" w:color="auto"/>
              <w:right w:val="single" w:sz="4" w:space="0" w:color="auto"/>
            </w:tcBorders>
            <w:vAlign w:val="center"/>
          </w:tcPr>
          <w:p w:rsidR="00772436" w:rsidRPr="005945C6" w:rsidRDefault="00772436" w:rsidP="00772436">
            <w:pPr>
              <w:widowControl w:val="0"/>
              <w:autoSpaceDE w:val="0"/>
              <w:autoSpaceDN w:val="0"/>
              <w:adjustRightInd w:val="0"/>
              <w:spacing w:after="0" w:line="240" w:lineRule="auto"/>
              <w:rPr>
                <w:rFonts w:ascii="Times New Roman" w:hAnsi="Times New Roman" w:cs="Times New Roman"/>
                <w:bCs/>
                <w:sz w:val="24"/>
                <w:szCs w:val="24"/>
              </w:rPr>
            </w:pPr>
            <w:r w:rsidRPr="005945C6">
              <w:rPr>
                <w:rFonts w:ascii="Times New Roman" w:hAnsi="Times New Roman" w:cs="Times New Roman"/>
                <w:bCs/>
                <w:sz w:val="24"/>
                <w:szCs w:val="24"/>
              </w:rPr>
              <w:t>Повышение эффективности управления муниципальными финансами</w:t>
            </w:r>
          </w:p>
        </w:tc>
        <w:tc>
          <w:tcPr>
            <w:tcW w:w="1134" w:type="dxa"/>
            <w:tcBorders>
              <w:top w:val="single" w:sz="4" w:space="0" w:color="auto"/>
              <w:left w:val="single" w:sz="4" w:space="0" w:color="auto"/>
              <w:right w:val="single" w:sz="4" w:space="0" w:color="auto"/>
            </w:tcBorders>
            <w:vAlign w:val="center"/>
          </w:tcPr>
          <w:p w:rsidR="00772436" w:rsidRPr="005945C6" w:rsidRDefault="00772436" w:rsidP="00AD619D">
            <w:pPr>
              <w:widowControl w:val="0"/>
              <w:autoSpaceDE w:val="0"/>
              <w:autoSpaceDN w:val="0"/>
              <w:adjustRightInd w:val="0"/>
              <w:spacing w:after="0" w:line="240" w:lineRule="auto"/>
              <w:jc w:val="center"/>
              <w:rPr>
                <w:rFonts w:ascii="Times New Roman" w:hAnsi="Times New Roman" w:cs="Times New Roman"/>
                <w:sz w:val="24"/>
                <w:szCs w:val="24"/>
              </w:rPr>
            </w:pPr>
            <w:r w:rsidRPr="005945C6">
              <w:rPr>
                <w:rFonts w:ascii="Times New Roman" w:hAnsi="Times New Roman" w:cs="Times New Roman"/>
                <w:sz w:val="24"/>
                <w:szCs w:val="24"/>
              </w:rPr>
              <w:t>1 000,0</w:t>
            </w:r>
          </w:p>
        </w:tc>
        <w:tc>
          <w:tcPr>
            <w:tcW w:w="1134" w:type="dxa"/>
            <w:tcBorders>
              <w:top w:val="single" w:sz="4" w:space="0" w:color="auto"/>
              <w:left w:val="single" w:sz="4" w:space="0" w:color="auto"/>
              <w:right w:val="single" w:sz="4" w:space="0" w:color="auto"/>
            </w:tcBorders>
            <w:vAlign w:val="center"/>
          </w:tcPr>
          <w:p w:rsidR="00772436" w:rsidRPr="005945C6" w:rsidRDefault="00772436" w:rsidP="00AD619D">
            <w:pPr>
              <w:widowControl w:val="0"/>
              <w:autoSpaceDE w:val="0"/>
              <w:autoSpaceDN w:val="0"/>
              <w:adjustRightInd w:val="0"/>
              <w:spacing w:after="0" w:line="240" w:lineRule="auto"/>
              <w:jc w:val="center"/>
              <w:rPr>
                <w:rFonts w:ascii="Times New Roman" w:hAnsi="Times New Roman" w:cs="Times New Roman"/>
                <w:sz w:val="24"/>
                <w:szCs w:val="24"/>
              </w:rPr>
            </w:pPr>
            <w:r w:rsidRPr="005945C6">
              <w:rPr>
                <w:rFonts w:ascii="Times New Roman" w:hAnsi="Times New Roman" w:cs="Times New Roman"/>
                <w:sz w:val="24"/>
                <w:szCs w:val="24"/>
              </w:rPr>
              <w:t>1 000,0</w:t>
            </w:r>
          </w:p>
        </w:tc>
        <w:tc>
          <w:tcPr>
            <w:tcW w:w="1134" w:type="dxa"/>
            <w:tcBorders>
              <w:top w:val="single" w:sz="4" w:space="0" w:color="auto"/>
              <w:left w:val="single" w:sz="4" w:space="0" w:color="auto"/>
              <w:right w:val="single" w:sz="4" w:space="0" w:color="auto"/>
            </w:tcBorders>
            <w:vAlign w:val="center"/>
          </w:tcPr>
          <w:p w:rsidR="00772436" w:rsidRPr="005945C6" w:rsidRDefault="00772436" w:rsidP="00EF5047">
            <w:pPr>
              <w:widowControl w:val="0"/>
              <w:autoSpaceDE w:val="0"/>
              <w:autoSpaceDN w:val="0"/>
              <w:adjustRightInd w:val="0"/>
              <w:spacing w:after="0" w:line="240" w:lineRule="auto"/>
              <w:jc w:val="center"/>
              <w:rPr>
                <w:rFonts w:ascii="Times New Roman" w:hAnsi="Times New Roman" w:cs="Times New Roman"/>
                <w:sz w:val="24"/>
                <w:szCs w:val="24"/>
              </w:rPr>
            </w:pPr>
            <w:r w:rsidRPr="005945C6">
              <w:rPr>
                <w:rFonts w:ascii="Times New Roman" w:hAnsi="Times New Roman" w:cs="Times New Roman"/>
                <w:sz w:val="24"/>
                <w:szCs w:val="24"/>
              </w:rPr>
              <w:t>1 000,0</w:t>
            </w:r>
          </w:p>
        </w:tc>
        <w:tc>
          <w:tcPr>
            <w:tcW w:w="1134" w:type="dxa"/>
            <w:tcBorders>
              <w:top w:val="single" w:sz="4" w:space="0" w:color="auto"/>
              <w:left w:val="single" w:sz="4" w:space="0" w:color="auto"/>
              <w:right w:val="single" w:sz="4" w:space="0" w:color="auto"/>
            </w:tcBorders>
            <w:vAlign w:val="center"/>
          </w:tcPr>
          <w:p w:rsidR="00772436" w:rsidRPr="005945C6" w:rsidRDefault="00772436" w:rsidP="00EF5047">
            <w:pPr>
              <w:widowControl w:val="0"/>
              <w:autoSpaceDE w:val="0"/>
              <w:autoSpaceDN w:val="0"/>
              <w:adjustRightInd w:val="0"/>
              <w:spacing w:after="0" w:line="240" w:lineRule="auto"/>
              <w:jc w:val="center"/>
              <w:rPr>
                <w:rFonts w:ascii="Times New Roman" w:hAnsi="Times New Roman" w:cs="Times New Roman"/>
                <w:sz w:val="24"/>
                <w:szCs w:val="24"/>
              </w:rPr>
            </w:pPr>
            <w:r w:rsidRPr="005945C6">
              <w:rPr>
                <w:rFonts w:ascii="Times New Roman" w:hAnsi="Times New Roman" w:cs="Times New Roman"/>
                <w:sz w:val="24"/>
                <w:szCs w:val="24"/>
              </w:rPr>
              <w:t>1 000,0</w:t>
            </w:r>
          </w:p>
        </w:tc>
        <w:tc>
          <w:tcPr>
            <w:tcW w:w="1134" w:type="dxa"/>
            <w:tcBorders>
              <w:top w:val="single" w:sz="4" w:space="0" w:color="auto"/>
              <w:left w:val="single" w:sz="4" w:space="0" w:color="auto"/>
              <w:right w:val="single" w:sz="4" w:space="0" w:color="auto"/>
            </w:tcBorders>
            <w:vAlign w:val="center"/>
          </w:tcPr>
          <w:p w:rsidR="00772436" w:rsidRPr="005945C6" w:rsidRDefault="00772436" w:rsidP="00EF5047">
            <w:pPr>
              <w:widowControl w:val="0"/>
              <w:autoSpaceDE w:val="0"/>
              <w:autoSpaceDN w:val="0"/>
              <w:adjustRightInd w:val="0"/>
              <w:spacing w:after="0" w:line="240" w:lineRule="auto"/>
              <w:jc w:val="center"/>
              <w:rPr>
                <w:rFonts w:ascii="Times New Roman" w:hAnsi="Times New Roman" w:cs="Times New Roman"/>
                <w:sz w:val="24"/>
                <w:szCs w:val="24"/>
              </w:rPr>
            </w:pPr>
            <w:r w:rsidRPr="005945C6">
              <w:rPr>
                <w:rFonts w:ascii="Times New Roman" w:hAnsi="Times New Roman" w:cs="Times New Roman"/>
                <w:sz w:val="24"/>
                <w:szCs w:val="24"/>
              </w:rPr>
              <w:t>1 000,0</w:t>
            </w:r>
          </w:p>
        </w:tc>
      </w:tr>
      <w:tr w:rsidR="00772436" w:rsidRPr="0035620E" w:rsidTr="005945C6">
        <w:trPr>
          <w:trHeight w:val="498"/>
          <w:tblCellSpacing w:w="5" w:type="nil"/>
        </w:trPr>
        <w:tc>
          <w:tcPr>
            <w:tcW w:w="284" w:type="dxa"/>
            <w:tcBorders>
              <w:top w:val="single" w:sz="4" w:space="0" w:color="auto"/>
              <w:left w:val="single" w:sz="4" w:space="0" w:color="auto"/>
              <w:right w:val="single" w:sz="4" w:space="0" w:color="auto"/>
            </w:tcBorders>
            <w:vAlign w:val="center"/>
          </w:tcPr>
          <w:p w:rsidR="00772436" w:rsidRPr="00772436" w:rsidRDefault="00772436" w:rsidP="00BD39BA">
            <w:pPr>
              <w:widowControl w:val="0"/>
              <w:autoSpaceDE w:val="0"/>
              <w:autoSpaceDN w:val="0"/>
              <w:adjustRightInd w:val="0"/>
              <w:spacing w:after="0" w:line="240" w:lineRule="auto"/>
              <w:jc w:val="center"/>
              <w:rPr>
                <w:rFonts w:ascii="Times New Roman" w:hAnsi="Times New Roman" w:cs="Times New Roman"/>
              </w:rPr>
            </w:pPr>
            <w:bookmarkStart w:id="0" w:name="_GoBack"/>
            <w:bookmarkEnd w:id="0"/>
          </w:p>
        </w:tc>
        <w:tc>
          <w:tcPr>
            <w:tcW w:w="4252" w:type="dxa"/>
            <w:tcBorders>
              <w:top w:val="single" w:sz="4" w:space="0" w:color="auto"/>
              <w:left w:val="single" w:sz="4" w:space="0" w:color="auto"/>
              <w:right w:val="single" w:sz="4" w:space="0" w:color="auto"/>
            </w:tcBorders>
            <w:vAlign w:val="center"/>
          </w:tcPr>
          <w:p w:rsidR="00772436" w:rsidRPr="00DB6D5E" w:rsidRDefault="00772436" w:rsidP="00772436">
            <w:pPr>
              <w:widowControl w:val="0"/>
              <w:autoSpaceDE w:val="0"/>
              <w:autoSpaceDN w:val="0"/>
              <w:adjustRightInd w:val="0"/>
              <w:spacing w:after="0" w:line="240" w:lineRule="auto"/>
              <w:rPr>
                <w:rFonts w:ascii="Times New Roman" w:hAnsi="Times New Roman" w:cs="Times New Roman"/>
                <w:b/>
                <w:bCs/>
                <w:sz w:val="24"/>
                <w:szCs w:val="24"/>
                <w:highlight w:val="yellow"/>
              </w:rPr>
            </w:pPr>
            <w:r w:rsidRPr="00DB6D5E">
              <w:rPr>
                <w:rFonts w:ascii="Times New Roman" w:hAnsi="Times New Roman" w:cs="Times New Roman"/>
                <w:b/>
                <w:bCs/>
                <w:sz w:val="24"/>
                <w:szCs w:val="24"/>
                <w:highlight w:val="yellow"/>
              </w:rPr>
              <w:t>ИТОГО</w:t>
            </w:r>
          </w:p>
        </w:tc>
        <w:tc>
          <w:tcPr>
            <w:tcW w:w="1134" w:type="dxa"/>
            <w:tcBorders>
              <w:top w:val="single" w:sz="4" w:space="0" w:color="auto"/>
              <w:left w:val="single" w:sz="4" w:space="0" w:color="auto"/>
              <w:right w:val="single" w:sz="4" w:space="0" w:color="auto"/>
            </w:tcBorders>
            <w:vAlign w:val="center"/>
          </w:tcPr>
          <w:p w:rsidR="00772436" w:rsidRPr="00DB6D5E" w:rsidRDefault="007F5DD5" w:rsidP="0053438B">
            <w:pPr>
              <w:widowControl w:val="0"/>
              <w:autoSpaceDE w:val="0"/>
              <w:autoSpaceDN w:val="0"/>
              <w:adjustRightInd w:val="0"/>
              <w:spacing w:after="0" w:line="240" w:lineRule="auto"/>
              <w:jc w:val="center"/>
              <w:rPr>
                <w:rFonts w:ascii="Times New Roman" w:hAnsi="Times New Roman" w:cs="Times New Roman"/>
                <w:b/>
                <w:highlight w:val="yellow"/>
              </w:rPr>
            </w:pPr>
            <w:r>
              <w:rPr>
                <w:rFonts w:ascii="Times New Roman" w:hAnsi="Times New Roman" w:cs="Times New Roman"/>
                <w:b/>
                <w:highlight w:val="yellow"/>
              </w:rPr>
              <w:t>8</w:t>
            </w:r>
            <w:r w:rsidR="0053438B">
              <w:rPr>
                <w:rFonts w:ascii="Times New Roman" w:hAnsi="Times New Roman" w:cs="Times New Roman"/>
                <w:b/>
                <w:highlight w:val="yellow"/>
              </w:rPr>
              <w:t>88</w:t>
            </w:r>
            <w:r>
              <w:rPr>
                <w:rFonts w:ascii="Times New Roman" w:hAnsi="Times New Roman" w:cs="Times New Roman"/>
                <w:b/>
                <w:highlight w:val="yellow"/>
              </w:rPr>
              <w:t> </w:t>
            </w:r>
            <w:r w:rsidR="0053438B">
              <w:rPr>
                <w:rFonts w:ascii="Times New Roman" w:hAnsi="Times New Roman" w:cs="Times New Roman"/>
                <w:b/>
                <w:highlight w:val="yellow"/>
              </w:rPr>
              <w:t>0</w:t>
            </w:r>
            <w:r>
              <w:rPr>
                <w:rFonts w:ascii="Times New Roman" w:hAnsi="Times New Roman" w:cs="Times New Roman"/>
                <w:b/>
                <w:highlight w:val="yellow"/>
              </w:rPr>
              <w:t>9</w:t>
            </w:r>
            <w:r w:rsidR="0053438B">
              <w:rPr>
                <w:rFonts w:ascii="Times New Roman" w:hAnsi="Times New Roman" w:cs="Times New Roman"/>
                <w:b/>
                <w:highlight w:val="yellow"/>
              </w:rPr>
              <w:t>5</w:t>
            </w:r>
            <w:r>
              <w:rPr>
                <w:rFonts w:ascii="Times New Roman" w:hAnsi="Times New Roman" w:cs="Times New Roman"/>
                <w:b/>
                <w:highlight w:val="yellow"/>
              </w:rPr>
              <w:t>,</w:t>
            </w:r>
            <w:r w:rsidR="0053438B">
              <w:rPr>
                <w:rFonts w:ascii="Times New Roman" w:hAnsi="Times New Roman" w:cs="Times New Roman"/>
                <w:b/>
                <w:highlight w:val="yellow"/>
              </w:rPr>
              <w:t>3</w:t>
            </w:r>
          </w:p>
        </w:tc>
        <w:tc>
          <w:tcPr>
            <w:tcW w:w="1134" w:type="dxa"/>
            <w:tcBorders>
              <w:top w:val="single" w:sz="4" w:space="0" w:color="auto"/>
              <w:left w:val="single" w:sz="4" w:space="0" w:color="auto"/>
              <w:right w:val="single" w:sz="4" w:space="0" w:color="auto"/>
            </w:tcBorders>
            <w:vAlign w:val="center"/>
          </w:tcPr>
          <w:p w:rsidR="00772436" w:rsidRPr="003D4A24" w:rsidRDefault="00D566A5" w:rsidP="00772436">
            <w:pPr>
              <w:widowControl w:val="0"/>
              <w:autoSpaceDE w:val="0"/>
              <w:autoSpaceDN w:val="0"/>
              <w:adjustRightInd w:val="0"/>
              <w:spacing w:after="0" w:line="240" w:lineRule="auto"/>
              <w:jc w:val="center"/>
              <w:rPr>
                <w:rFonts w:ascii="Times New Roman" w:hAnsi="Times New Roman" w:cs="Times New Roman"/>
                <w:b/>
                <w:highlight w:val="yellow"/>
                <w:lang w:val="en-US"/>
              </w:rPr>
            </w:pPr>
            <w:r>
              <w:rPr>
                <w:rFonts w:ascii="Times New Roman" w:hAnsi="Times New Roman" w:cs="Times New Roman"/>
                <w:b/>
                <w:highlight w:val="yellow"/>
              </w:rPr>
              <w:t xml:space="preserve">882 </w:t>
            </w:r>
            <w:r w:rsidR="00C411EA">
              <w:rPr>
                <w:rFonts w:ascii="Times New Roman" w:hAnsi="Times New Roman" w:cs="Times New Roman"/>
                <w:b/>
                <w:highlight w:val="yellow"/>
              </w:rPr>
              <w:t>0</w:t>
            </w:r>
            <w:r>
              <w:rPr>
                <w:rFonts w:ascii="Times New Roman" w:hAnsi="Times New Roman" w:cs="Times New Roman"/>
                <w:b/>
                <w:highlight w:val="yellow"/>
              </w:rPr>
              <w:t>85,2</w:t>
            </w:r>
          </w:p>
        </w:tc>
        <w:tc>
          <w:tcPr>
            <w:tcW w:w="1134" w:type="dxa"/>
            <w:tcBorders>
              <w:top w:val="single" w:sz="4" w:space="0" w:color="auto"/>
              <w:left w:val="single" w:sz="4" w:space="0" w:color="auto"/>
              <w:right w:val="single" w:sz="4" w:space="0" w:color="auto"/>
            </w:tcBorders>
            <w:vAlign w:val="center"/>
          </w:tcPr>
          <w:p w:rsidR="00D566A5" w:rsidRDefault="00D566A5" w:rsidP="003F2166">
            <w:pPr>
              <w:widowControl w:val="0"/>
              <w:autoSpaceDE w:val="0"/>
              <w:autoSpaceDN w:val="0"/>
              <w:adjustRightInd w:val="0"/>
              <w:spacing w:after="0" w:line="240" w:lineRule="auto"/>
              <w:jc w:val="center"/>
              <w:rPr>
                <w:rFonts w:ascii="Times New Roman" w:hAnsi="Times New Roman" w:cs="Times New Roman"/>
                <w:b/>
                <w:highlight w:val="yellow"/>
              </w:rPr>
            </w:pPr>
          </w:p>
          <w:p w:rsidR="00772436" w:rsidRDefault="00D566A5" w:rsidP="003F2166">
            <w:pPr>
              <w:widowControl w:val="0"/>
              <w:autoSpaceDE w:val="0"/>
              <w:autoSpaceDN w:val="0"/>
              <w:adjustRightInd w:val="0"/>
              <w:spacing w:after="0" w:line="240" w:lineRule="auto"/>
              <w:jc w:val="center"/>
              <w:rPr>
                <w:rFonts w:ascii="Times New Roman" w:hAnsi="Times New Roman" w:cs="Times New Roman"/>
                <w:b/>
                <w:highlight w:val="yellow"/>
              </w:rPr>
            </w:pPr>
            <w:r>
              <w:rPr>
                <w:rFonts w:ascii="Times New Roman" w:hAnsi="Times New Roman" w:cs="Times New Roman"/>
                <w:b/>
                <w:highlight w:val="yellow"/>
              </w:rPr>
              <w:t>480 07</w:t>
            </w:r>
            <w:r w:rsidR="0053438B">
              <w:rPr>
                <w:rFonts w:ascii="Times New Roman" w:hAnsi="Times New Roman" w:cs="Times New Roman"/>
                <w:b/>
                <w:highlight w:val="yellow"/>
              </w:rPr>
              <w:t>8</w:t>
            </w:r>
            <w:r>
              <w:rPr>
                <w:rFonts w:ascii="Times New Roman" w:hAnsi="Times New Roman" w:cs="Times New Roman"/>
                <w:b/>
                <w:highlight w:val="yellow"/>
              </w:rPr>
              <w:t>,</w:t>
            </w:r>
            <w:r w:rsidR="0053438B">
              <w:rPr>
                <w:rFonts w:ascii="Times New Roman" w:hAnsi="Times New Roman" w:cs="Times New Roman"/>
                <w:b/>
                <w:highlight w:val="yellow"/>
              </w:rPr>
              <w:t>3</w:t>
            </w:r>
          </w:p>
          <w:p w:rsidR="00D566A5" w:rsidRPr="00DB6D5E" w:rsidRDefault="00D566A5" w:rsidP="003F2166">
            <w:pPr>
              <w:widowControl w:val="0"/>
              <w:autoSpaceDE w:val="0"/>
              <w:autoSpaceDN w:val="0"/>
              <w:adjustRightInd w:val="0"/>
              <w:spacing w:after="0" w:line="240" w:lineRule="auto"/>
              <w:jc w:val="center"/>
              <w:rPr>
                <w:rFonts w:ascii="Times New Roman" w:hAnsi="Times New Roman" w:cs="Times New Roman"/>
                <w:b/>
                <w:highlight w:val="yellow"/>
                <w:lang w:val="en-US"/>
              </w:rPr>
            </w:pPr>
          </w:p>
        </w:tc>
        <w:tc>
          <w:tcPr>
            <w:tcW w:w="1134" w:type="dxa"/>
            <w:tcBorders>
              <w:top w:val="single" w:sz="4" w:space="0" w:color="auto"/>
              <w:left w:val="single" w:sz="4" w:space="0" w:color="auto"/>
              <w:right w:val="single" w:sz="4" w:space="0" w:color="auto"/>
            </w:tcBorders>
            <w:vAlign w:val="center"/>
          </w:tcPr>
          <w:p w:rsidR="00772436" w:rsidRPr="00DB6D5E" w:rsidRDefault="00C411EA" w:rsidP="00D566A5">
            <w:pPr>
              <w:widowControl w:val="0"/>
              <w:autoSpaceDE w:val="0"/>
              <w:autoSpaceDN w:val="0"/>
              <w:adjustRightInd w:val="0"/>
              <w:spacing w:after="0" w:line="240" w:lineRule="auto"/>
              <w:jc w:val="center"/>
              <w:rPr>
                <w:rFonts w:ascii="Times New Roman" w:hAnsi="Times New Roman" w:cs="Times New Roman"/>
                <w:b/>
                <w:highlight w:val="yellow"/>
              </w:rPr>
            </w:pPr>
            <w:r>
              <w:rPr>
                <w:rFonts w:ascii="Times New Roman" w:hAnsi="Times New Roman" w:cs="Times New Roman"/>
                <w:b/>
                <w:highlight w:val="yellow"/>
              </w:rPr>
              <w:t>431 481,2</w:t>
            </w:r>
          </w:p>
        </w:tc>
        <w:tc>
          <w:tcPr>
            <w:tcW w:w="1134" w:type="dxa"/>
            <w:tcBorders>
              <w:top w:val="single" w:sz="4" w:space="0" w:color="auto"/>
              <w:left w:val="single" w:sz="4" w:space="0" w:color="auto"/>
              <w:right w:val="single" w:sz="4" w:space="0" w:color="auto"/>
            </w:tcBorders>
            <w:vAlign w:val="center"/>
          </w:tcPr>
          <w:p w:rsidR="00772436" w:rsidRPr="00DB6D5E" w:rsidRDefault="00C411EA" w:rsidP="0053438B">
            <w:pPr>
              <w:widowControl w:val="0"/>
              <w:autoSpaceDE w:val="0"/>
              <w:autoSpaceDN w:val="0"/>
              <w:adjustRightInd w:val="0"/>
              <w:spacing w:after="0" w:line="240" w:lineRule="auto"/>
              <w:jc w:val="center"/>
              <w:rPr>
                <w:rFonts w:ascii="Times New Roman" w:hAnsi="Times New Roman" w:cs="Times New Roman"/>
                <w:b/>
                <w:highlight w:val="yellow"/>
              </w:rPr>
            </w:pPr>
            <w:r>
              <w:rPr>
                <w:rFonts w:ascii="Times New Roman" w:hAnsi="Times New Roman" w:cs="Times New Roman"/>
                <w:b/>
                <w:highlight w:val="yellow"/>
              </w:rPr>
              <w:t>42</w:t>
            </w:r>
            <w:r w:rsidR="0053438B">
              <w:rPr>
                <w:rFonts w:ascii="Times New Roman" w:hAnsi="Times New Roman" w:cs="Times New Roman"/>
                <w:b/>
                <w:highlight w:val="yellow"/>
              </w:rPr>
              <w:t>8</w:t>
            </w:r>
            <w:r w:rsidR="005945C6" w:rsidRPr="00DB6D5E">
              <w:rPr>
                <w:rFonts w:ascii="Times New Roman" w:hAnsi="Times New Roman" w:cs="Times New Roman"/>
                <w:b/>
                <w:highlight w:val="yellow"/>
              </w:rPr>
              <w:t> </w:t>
            </w:r>
            <w:r>
              <w:rPr>
                <w:rFonts w:ascii="Times New Roman" w:hAnsi="Times New Roman" w:cs="Times New Roman"/>
                <w:b/>
                <w:highlight w:val="yellow"/>
              </w:rPr>
              <w:t>185</w:t>
            </w:r>
            <w:r w:rsidR="005945C6" w:rsidRPr="00DB6D5E">
              <w:rPr>
                <w:rFonts w:ascii="Times New Roman" w:hAnsi="Times New Roman" w:cs="Times New Roman"/>
                <w:b/>
                <w:highlight w:val="yellow"/>
              </w:rPr>
              <w:t>,</w:t>
            </w:r>
            <w:r>
              <w:rPr>
                <w:rFonts w:ascii="Times New Roman" w:hAnsi="Times New Roman" w:cs="Times New Roman"/>
                <w:b/>
                <w:highlight w:val="yellow"/>
              </w:rPr>
              <w:t>9</w:t>
            </w:r>
          </w:p>
        </w:tc>
      </w:tr>
      <w:tr w:rsidR="00772436" w:rsidRPr="0035620E" w:rsidTr="005945C6">
        <w:trPr>
          <w:trHeight w:val="498"/>
          <w:tblCellSpacing w:w="5" w:type="nil"/>
        </w:trPr>
        <w:tc>
          <w:tcPr>
            <w:tcW w:w="284" w:type="dxa"/>
            <w:tcBorders>
              <w:top w:val="single" w:sz="4" w:space="0" w:color="auto"/>
              <w:left w:val="single" w:sz="4" w:space="0" w:color="auto"/>
              <w:right w:val="single" w:sz="4" w:space="0" w:color="auto"/>
            </w:tcBorders>
            <w:vAlign w:val="center"/>
          </w:tcPr>
          <w:p w:rsidR="00772436" w:rsidRDefault="00772436" w:rsidP="00BD39BA">
            <w:pPr>
              <w:widowControl w:val="0"/>
              <w:autoSpaceDE w:val="0"/>
              <w:autoSpaceDN w:val="0"/>
              <w:adjustRightInd w:val="0"/>
              <w:spacing w:after="0" w:line="240" w:lineRule="auto"/>
              <w:jc w:val="center"/>
              <w:rPr>
                <w:rFonts w:ascii="Times New Roman" w:hAnsi="Times New Roman" w:cs="Times New Roman"/>
                <w:color w:val="FF0000"/>
              </w:rPr>
            </w:pPr>
          </w:p>
        </w:tc>
        <w:tc>
          <w:tcPr>
            <w:tcW w:w="4252" w:type="dxa"/>
            <w:tcBorders>
              <w:top w:val="single" w:sz="4" w:space="0" w:color="auto"/>
              <w:left w:val="single" w:sz="4" w:space="0" w:color="auto"/>
              <w:right w:val="single" w:sz="4" w:space="0" w:color="auto"/>
            </w:tcBorders>
            <w:vAlign w:val="center"/>
          </w:tcPr>
          <w:p w:rsidR="00772436" w:rsidRPr="0035620E" w:rsidRDefault="00772436" w:rsidP="00772436">
            <w:pPr>
              <w:widowControl w:val="0"/>
              <w:autoSpaceDE w:val="0"/>
              <w:autoSpaceDN w:val="0"/>
              <w:adjustRightInd w:val="0"/>
              <w:spacing w:after="0" w:line="240" w:lineRule="auto"/>
              <w:rPr>
                <w:rFonts w:ascii="Times New Roman" w:hAnsi="Times New Roman" w:cs="Times New Roman"/>
                <w:bCs/>
                <w:color w:val="FF0000"/>
                <w:sz w:val="24"/>
                <w:szCs w:val="24"/>
              </w:rPr>
            </w:pPr>
          </w:p>
        </w:tc>
        <w:tc>
          <w:tcPr>
            <w:tcW w:w="1134" w:type="dxa"/>
            <w:tcBorders>
              <w:top w:val="single" w:sz="4" w:space="0" w:color="auto"/>
              <w:left w:val="single" w:sz="4" w:space="0" w:color="auto"/>
              <w:right w:val="single" w:sz="4" w:space="0" w:color="auto"/>
            </w:tcBorders>
            <w:vAlign w:val="center"/>
          </w:tcPr>
          <w:p w:rsidR="00772436" w:rsidRDefault="00772436" w:rsidP="00AD619D">
            <w:pPr>
              <w:widowControl w:val="0"/>
              <w:autoSpaceDE w:val="0"/>
              <w:autoSpaceDN w:val="0"/>
              <w:adjustRightInd w:val="0"/>
              <w:spacing w:after="0" w:line="240" w:lineRule="auto"/>
              <w:jc w:val="center"/>
              <w:rPr>
                <w:rFonts w:ascii="Times New Roman" w:hAnsi="Times New Roman" w:cs="Times New Roman"/>
                <w:color w:val="FF0000"/>
              </w:rPr>
            </w:pPr>
          </w:p>
        </w:tc>
        <w:tc>
          <w:tcPr>
            <w:tcW w:w="1134" w:type="dxa"/>
            <w:tcBorders>
              <w:top w:val="single" w:sz="4" w:space="0" w:color="auto"/>
              <w:left w:val="single" w:sz="4" w:space="0" w:color="auto"/>
              <w:right w:val="single" w:sz="4" w:space="0" w:color="auto"/>
            </w:tcBorders>
            <w:vAlign w:val="center"/>
          </w:tcPr>
          <w:p w:rsidR="00772436" w:rsidRDefault="00772436" w:rsidP="00AD619D">
            <w:pPr>
              <w:widowControl w:val="0"/>
              <w:autoSpaceDE w:val="0"/>
              <w:autoSpaceDN w:val="0"/>
              <w:adjustRightInd w:val="0"/>
              <w:spacing w:after="0" w:line="240" w:lineRule="auto"/>
              <w:jc w:val="center"/>
              <w:rPr>
                <w:rFonts w:ascii="Times New Roman" w:hAnsi="Times New Roman" w:cs="Times New Roman"/>
                <w:color w:val="FF0000"/>
              </w:rPr>
            </w:pPr>
          </w:p>
        </w:tc>
        <w:tc>
          <w:tcPr>
            <w:tcW w:w="1134" w:type="dxa"/>
            <w:tcBorders>
              <w:top w:val="single" w:sz="4" w:space="0" w:color="auto"/>
              <w:left w:val="single" w:sz="4" w:space="0" w:color="auto"/>
              <w:right w:val="single" w:sz="4" w:space="0" w:color="auto"/>
            </w:tcBorders>
            <w:vAlign w:val="center"/>
          </w:tcPr>
          <w:p w:rsidR="00772436" w:rsidRDefault="00772436" w:rsidP="00EF5047">
            <w:pPr>
              <w:widowControl w:val="0"/>
              <w:autoSpaceDE w:val="0"/>
              <w:autoSpaceDN w:val="0"/>
              <w:adjustRightInd w:val="0"/>
              <w:spacing w:after="0" w:line="240" w:lineRule="auto"/>
              <w:jc w:val="center"/>
              <w:rPr>
                <w:rFonts w:ascii="Times New Roman" w:hAnsi="Times New Roman" w:cs="Times New Roman"/>
                <w:color w:val="FF0000"/>
              </w:rPr>
            </w:pPr>
          </w:p>
        </w:tc>
        <w:tc>
          <w:tcPr>
            <w:tcW w:w="1134" w:type="dxa"/>
            <w:tcBorders>
              <w:top w:val="single" w:sz="4" w:space="0" w:color="auto"/>
              <w:left w:val="single" w:sz="4" w:space="0" w:color="auto"/>
              <w:right w:val="single" w:sz="4" w:space="0" w:color="auto"/>
            </w:tcBorders>
            <w:vAlign w:val="center"/>
          </w:tcPr>
          <w:p w:rsidR="00772436" w:rsidRDefault="00772436" w:rsidP="00EF5047">
            <w:pPr>
              <w:widowControl w:val="0"/>
              <w:autoSpaceDE w:val="0"/>
              <w:autoSpaceDN w:val="0"/>
              <w:adjustRightInd w:val="0"/>
              <w:spacing w:after="0" w:line="240" w:lineRule="auto"/>
              <w:jc w:val="center"/>
              <w:rPr>
                <w:rFonts w:ascii="Times New Roman" w:hAnsi="Times New Roman" w:cs="Times New Roman"/>
                <w:color w:val="FF0000"/>
              </w:rPr>
            </w:pPr>
          </w:p>
        </w:tc>
        <w:tc>
          <w:tcPr>
            <w:tcW w:w="1134" w:type="dxa"/>
            <w:tcBorders>
              <w:top w:val="single" w:sz="4" w:space="0" w:color="auto"/>
              <w:left w:val="single" w:sz="4" w:space="0" w:color="auto"/>
              <w:right w:val="single" w:sz="4" w:space="0" w:color="auto"/>
            </w:tcBorders>
            <w:vAlign w:val="center"/>
          </w:tcPr>
          <w:p w:rsidR="00772436" w:rsidRDefault="00772436" w:rsidP="00EF5047">
            <w:pPr>
              <w:widowControl w:val="0"/>
              <w:autoSpaceDE w:val="0"/>
              <w:autoSpaceDN w:val="0"/>
              <w:adjustRightInd w:val="0"/>
              <w:spacing w:after="0" w:line="240" w:lineRule="auto"/>
              <w:jc w:val="center"/>
              <w:rPr>
                <w:rFonts w:ascii="Times New Roman" w:hAnsi="Times New Roman" w:cs="Times New Roman"/>
                <w:color w:val="FF0000"/>
              </w:rPr>
            </w:pPr>
          </w:p>
        </w:tc>
      </w:tr>
    </w:tbl>
    <w:p w:rsidR="004001A0" w:rsidRPr="0035620E" w:rsidRDefault="004001A0" w:rsidP="00BD39BA">
      <w:pPr>
        <w:widowControl w:val="0"/>
        <w:autoSpaceDE w:val="0"/>
        <w:autoSpaceDN w:val="0"/>
        <w:adjustRightInd w:val="0"/>
        <w:spacing w:after="0" w:line="240" w:lineRule="auto"/>
        <w:outlineLvl w:val="1"/>
        <w:rPr>
          <w:rFonts w:ascii="Times New Roman" w:eastAsia="Times New Roman" w:hAnsi="Times New Roman" w:cs="Times New Roman"/>
          <w:color w:val="FF0000"/>
          <w:sz w:val="28"/>
          <w:szCs w:val="28"/>
          <w:highlight w:val="yellow"/>
        </w:rPr>
      </w:pPr>
    </w:p>
    <w:p w:rsidR="00110F75" w:rsidRPr="004F277D" w:rsidRDefault="00110F75" w:rsidP="000561C9">
      <w:pPr>
        <w:tabs>
          <w:tab w:val="left" w:pos="709"/>
        </w:tabs>
        <w:spacing w:after="0"/>
        <w:ind w:firstLine="851"/>
        <w:jc w:val="both"/>
        <w:rPr>
          <w:rFonts w:ascii="Times New Roman" w:hAnsi="Times New Roman" w:cs="Times New Roman"/>
          <w:sz w:val="28"/>
          <w:szCs w:val="28"/>
        </w:rPr>
      </w:pPr>
      <w:r w:rsidRPr="004F277D">
        <w:rPr>
          <w:rFonts w:ascii="Times New Roman" w:hAnsi="Times New Roman" w:cs="Times New Roman"/>
          <w:sz w:val="28"/>
          <w:szCs w:val="28"/>
        </w:rPr>
        <w:t>По реализации мероприятия на выравнивание бюджетной обеспеченности муниципальных образований необходимо отметить, что выравнивание бюджетной обеспеченности отнесено к полномочиям органов государственной власти субъекта Российской Федерации. Основные механизмы формирования межбюджетных отношений определены законом Ханты-Мансийского автономного округа – Югры от 10 ноября 2008 года  № 132-оз «О межбюджетных отношениях вХанты-Мансийском автономном округе – Югре» (далее – закон о межбюджетных отношениях).</w:t>
      </w:r>
    </w:p>
    <w:p w:rsidR="00110F75" w:rsidRPr="00A94407" w:rsidRDefault="00110F75" w:rsidP="000561C9">
      <w:pPr>
        <w:tabs>
          <w:tab w:val="left" w:pos="709"/>
        </w:tabs>
        <w:spacing w:after="0"/>
        <w:ind w:firstLine="851"/>
        <w:jc w:val="both"/>
        <w:rPr>
          <w:rFonts w:ascii="Times New Roman" w:hAnsi="Times New Roman" w:cs="Times New Roman"/>
          <w:sz w:val="28"/>
          <w:szCs w:val="28"/>
        </w:rPr>
      </w:pPr>
      <w:r w:rsidRPr="004F277D">
        <w:rPr>
          <w:rFonts w:ascii="Times New Roman" w:hAnsi="Times New Roman" w:cs="Times New Roman"/>
          <w:sz w:val="28"/>
          <w:szCs w:val="28"/>
        </w:rPr>
        <w:t xml:space="preserve">Законом о межбюджетных отношениях органы местного самоуправления района наделены государственным полномочием по расчету и предоставлению дотаций поселениям, входящим в состав района, с предоставлением им на эти цели средств бюджета </w:t>
      </w:r>
      <w:r w:rsidRPr="00A94407">
        <w:rPr>
          <w:rFonts w:ascii="Times New Roman" w:hAnsi="Times New Roman" w:cs="Times New Roman"/>
          <w:sz w:val="28"/>
          <w:szCs w:val="28"/>
        </w:rPr>
        <w:t>автономного округа в виде субвенции. Объем субвенции на 201</w:t>
      </w:r>
      <w:r w:rsidR="0066103B" w:rsidRPr="00A94407">
        <w:rPr>
          <w:rFonts w:ascii="Times New Roman" w:hAnsi="Times New Roman" w:cs="Times New Roman"/>
          <w:sz w:val="28"/>
          <w:szCs w:val="28"/>
        </w:rPr>
        <w:t>7,2018,2019 год составляет 60 446,5</w:t>
      </w:r>
      <w:r w:rsidRPr="00A94407">
        <w:rPr>
          <w:rFonts w:ascii="Times New Roman" w:hAnsi="Times New Roman" w:cs="Times New Roman"/>
          <w:sz w:val="28"/>
          <w:szCs w:val="28"/>
        </w:rPr>
        <w:t xml:space="preserve"> тысяч рублей.</w:t>
      </w:r>
    </w:p>
    <w:p w:rsidR="00110F75" w:rsidRPr="0066103B" w:rsidRDefault="00110F75" w:rsidP="000561C9">
      <w:pPr>
        <w:tabs>
          <w:tab w:val="left" w:pos="709"/>
        </w:tabs>
        <w:spacing w:after="0"/>
        <w:ind w:firstLine="851"/>
        <w:jc w:val="both"/>
        <w:rPr>
          <w:rFonts w:ascii="Times New Roman" w:hAnsi="Times New Roman" w:cs="Times New Roman"/>
          <w:sz w:val="28"/>
          <w:szCs w:val="28"/>
        </w:rPr>
      </w:pPr>
      <w:r w:rsidRPr="00A94407">
        <w:rPr>
          <w:rFonts w:ascii="Times New Roman" w:hAnsi="Times New Roman" w:cs="Times New Roman"/>
          <w:sz w:val="28"/>
          <w:szCs w:val="28"/>
        </w:rPr>
        <w:t>Помимо этого, району предоставляется субсидия на формирование районного фонда финансовой поддержки поселений в целях гарантированной передачи органам местного самоуправления поселений района определенного объема финансовых средств и более объективного выравнивания бюджетной обеспеченности поселений. Объем субсидии на 201</w:t>
      </w:r>
      <w:r w:rsidR="0066103B" w:rsidRPr="00A94407">
        <w:rPr>
          <w:rFonts w:ascii="Times New Roman" w:hAnsi="Times New Roman" w:cs="Times New Roman"/>
          <w:sz w:val="28"/>
          <w:szCs w:val="28"/>
        </w:rPr>
        <w:t>7</w:t>
      </w:r>
      <w:r w:rsidRPr="00A94407">
        <w:rPr>
          <w:rFonts w:ascii="Times New Roman" w:hAnsi="Times New Roman" w:cs="Times New Roman"/>
          <w:sz w:val="28"/>
          <w:szCs w:val="28"/>
        </w:rPr>
        <w:t xml:space="preserve"> год составляет </w:t>
      </w:r>
      <w:r w:rsidR="0066103B" w:rsidRPr="00A94407">
        <w:rPr>
          <w:rFonts w:ascii="Times New Roman" w:hAnsi="Times New Roman" w:cs="Times New Roman"/>
          <w:sz w:val="28"/>
          <w:szCs w:val="28"/>
        </w:rPr>
        <w:t>102 893,9 тысяч рублей, на 2018 год – 90 195,4 тысяч рублей, на 2019 год – 90 195,4 тысяч</w:t>
      </w:r>
      <w:r w:rsidR="0066103B">
        <w:rPr>
          <w:rFonts w:ascii="Times New Roman" w:hAnsi="Times New Roman" w:cs="Times New Roman"/>
          <w:sz w:val="28"/>
          <w:szCs w:val="28"/>
        </w:rPr>
        <w:t xml:space="preserve"> рублей.</w:t>
      </w:r>
    </w:p>
    <w:p w:rsidR="00110F75" w:rsidRPr="0067545F" w:rsidRDefault="00110F75" w:rsidP="000561C9">
      <w:pPr>
        <w:tabs>
          <w:tab w:val="left" w:pos="709"/>
        </w:tabs>
        <w:spacing w:after="0"/>
        <w:ind w:firstLine="851"/>
        <w:jc w:val="both"/>
        <w:rPr>
          <w:rFonts w:ascii="Times New Roman" w:hAnsi="Times New Roman" w:cs="Times New Roman"/>
          <w:sz w:val="28"/>
          <w:szCs w:val="28"/>
        </w:rPr>
      </w:pPr>
      <w:r w:rsidRPr="0067545F">
        <w:rPr>
          <w:rFonts w:ascii="Times New Roman" w:hAnsi="Times New Roman" w:cs="Times New Roman"/>
          <w:sz w:val="28"/>
          <w:szCs w:val="28"/>
        </w:rPr>
        <w:t>Обозначенные выше виды межбюджетных трансфертов, передаваемые в бюджет района, зачисляются в районный фонд финансовой поддержки поселений, и распределяются по поселениям в виде дотации на выравнивание бюджетной обеспеченности в соответствии с методиками, утвержденными законом о межбюджетных отношениях.</w:t>
      </w:r>
    </w:p>
    <w:p w:rsidR="00110F75" w:rsidRPr="0067545F" w:rsidRDefault="00CB2496" w:rsidP="000561C9">
      <w:pPr>
        <w:tabs>
          <w:tab w:val="left" w:pos="709"/>
        </w:tabs>
        <w:spacing w:after="0"/>
        <w:ind w:firstLine="113"/>
        <w:jc w:val="both"/>
        <w:rPr>
          <w:rFonts w:ascii="Times New Roman" w:hAnsi="Times New Roman" w:cs="Times New Roman"/>
          <w:sz w:val="28"/>
          <w:szCs w:val="28"/>
        </w:rPr>
      </w:pPr>
      <w:r w:rsidRPr="0067545F">
        <w:rPr>
          <w:rFonts w:ascii="Times New Roman" w:hAnsi="Times New Roman" w:cs="Times New Roman"/>
          <w:sz w:val="28"/>
          <w:szCs w:val="28"/>
        </w:rPr>
        <w:tab/>
      </w:r>
      <w:r w:rsidR="00F457E7" w:rsidRPr="0067545F">
        <w:rPr>
          <w:rFonts w:ascii="Times New Roman" w:hAnsi="Times New Roman" w:cs="Times New Roman"/>
          <w:sz w:val="28"/>
          <w:szCs w:val="28"/>
        </w:rPr>
        <w:t>В рамках межбюджетного регулирования используется механизм дотирования поселений района в целях обеспечения сбалансированности местных бюджетов. Данной дотацией  частично решаются проблемы поселений района, которые не представляется возможным решить в рамках общей методики распределения дотаций на выравнивание бюджетной обеспеченности.</w:t>
      </w:r>
    </w:p>
    <w:p w:rsidR="00110F75" w:rsidRPr="0035620E" w:rsidRDefault="00110F75" w:rsidP="001D32BB">
      <w:pPr>
        <w:tabs>
          <w:tab w:val="left" w:pos="709"/>
        </w:tabs>
        <w:spacing w:after="0"/>
        <w:ind w:firstLine="113"/>
        <w:jc w:val="both"/>
        <w:rPr>
          <w:rFonts w:ascii="Times New Roman" w:hAnsi="Times New Roman" w:cs="Times New Roman"/>
          <w:color w:val="FF0000"/>
          <w:sz w:val="28"/>
          <w:szCs w:val="28"/>
        </w:rPr>
      </w:pPr>
    </w:p>
    <w:p w:rsidR="00110F75" w:rsidRPr="00AE27D1" w:rsidRDefault="00F457E7" w:rsidP="001D32BB">
      <w:pPr>
        <w:tabs>
          <w:tab w:val="left" w:pos="709"/>
        </w:tabs>
        <w:spacing w:after="0"/>
        <w:ind w:firstLine="113"/>
        <w:jc w:val="both"/>
        <w:rPr>
          <w:rFonts w:ascii="Times New Roman" w:hAnsi="Times New Roman" w:cs="Times New Roman"/>
          <w:sz w:val="28"/>
          <w:szCs w:val="28"/>
        </w:rPr>
      </w:pPr>
      <w:r w:rsidRPr="0035620E">
        <w:rPr>
          <w:rFonts w:ascii="Times New Roman" w:hAnsi="Times New Roman" w:cs="Times New Roman"/>
          <w:color w:val="FF0000"/>
          <w:sz w:val="28"/>
          <w:szCs w:val="28"/>
        </w:rPr>
        <w:tab/>
        <w:t xml:space="preserve"> </w:t>
      </w:r>
      <w:r w:rsidRPr="00AE27D1">
        <w:rPr>
          <w:rFonts w:ascii="Times New Roman" w:hAnsi="Times New Roman" w:cs="Times New Roman"/>
          <w:sz w:val="28"/>
          <w:szCs w:val="28"/>
        </w:rPr>
        <w:t>В рамках второго мероприятия подпрограммы в бюджеты поселений в 201</w:t>
      </w:r>
      <w:r w:rsidR="00AE27D1" w:rsidRPr="00AE27D1">
        <w:rPr>
          <w:rFonts w:ascii="Times New Roman" w:hAnsi="Times New Roman" w:cs="Times New Roman"/>
          <w:sz w:val="28"/>
          <w:szCs w:val="28"/>
        </w:rPr>
        <w:t xml:space="preserve">7-2019 </w:t>
      </w:r>
      <w:r w:rsidRPr="00AE27D1">
        <w:rPr>
          <w:rFonts w:ascii="Times New Roman" w:hAnsi="Times New Roman" w:cs="Times New Roman"/>
          <w:sz w:val="28"/>
          <w:szCs w:val="28"/>
        </w:rPr>
        <w:t>год</w:t>
      </w:r>
      <w:r w:rsidR="00AE27D1" w:rsidRPr="00AE27D1">
        <w:rPr>
          <w:rFonts w:ascii="Times New Roman" w:hAnsi="Times New Roman" w:cs="Times New Roman"/>
          <w:sz w:val="28"/>
          <w:szCs w:val="28"/>
        </w:rPr>
        <w:t>ах</w:t>
      </w:r>
      <w:r w:rsidRPr="00AE27D1">
        <w:rPr>
          <w:rFonts w:ascii="Times New Roman" w:hAnsi="Times New Roman" w:cs="Times New Roman"/>
          <w:sz w:val="28"/>
          <w:szCs w:val="28"/>
        </w:rPr>
        <w:t xml:space="preserve"> будет предоставлена дотация на поддержку мер по обеспечению сбалансированности в </w:t>
      </w:r>
      <w:r w:rsidR="00AE27D1" w:rsidRPr="00AE27D1">
        <w:rPr>
          <w:rFonts w:ascii="Times New Roman" w:hAnsi="Times New Roman" w:cs="Times New Roman"/>
          <w:sz w:val="28"/>
          <w:szCs w:val="28"/>
        </w:rPr>
        <w:t xml:space="preserve">2017 году в </w:t>
      </w:r>
      <w:r w:rsidRPr="00C3711B">
        <w:rPr>
          <w:rFonts w:ascii="Times New Roman" w:hAnsi="Times New Roman" w:cs="Times New Roman"/>
          <w:sz w:val="28"/>
          <w:szCs w:val="28"/>
        </w:rPr>
        <w:t xml:space="preserve">сумме </w:t>
      </w:r>
      <w:r w:rsidR="00AE27D1" w:rsidRPr="00C3711B">
        <w:rPr>
          <w:rFonts w:ascii="Times New Roman" w:hAnsi="Times New Roman" w:cs="Times New Roman"/>
          <w:sz w:val="28"/>
          <w:szCs w:val="28"/>
        </w:rPr>
        <w:t>26</w:t>
      </w:r>
      <w:r w:rsidR="00FB26D3" w:rsidRPr="00C3711B">
        <w:rPr>
          <w:rFonts w:ascii="Times New Roman" w:hAnsi="Times New Roman" w:cs="Times New Roman"/>
          <w:sz w:val="28"/>
          <w:szCs w:val="28"/>
        </w:rPr>
        <w:t>4</w:t>
      </w:r>
      <w:r w:rsidR="00AE27D1" w:rsidRPr="00C3711B">
        <w:rPr>
          <w:rFonts w:ascii="Times New Roman" w:hAnsi="Times New Roman" w:cs="Times New Roman"/>
          <w:sz w:val="28"/>
          <w:szCs w:val="28"/>
        </w:rPr>
        <w:t> </w:t>
      </w:r>
      <w:r w:rsidR="000C4A6C" w:rsidRPr="00C3711B">
        <w:rPr>
          <w:rFonts w:ascii="Times New Roman" w:hAnsi="Times New Roman" w:cs="Times New Roman"/>
          <w:sz w:val="28"/>
          <w:szCs w:val="28"/>
        </w:rPr>
        <w:t>5</w:t>
      </w:r>
      <w:r w:rsidR="00FB26D3" w:rsidRPr="00C3711B">
        <w:rPr>
          <w:rFonts w:ascii="Times New Roman" w:hAnsi="Times New Roman" w:cs="Times New Roman"/>
          <w:sz w:val="28"/>
          <w:szCs w:val="28"/>
        </w:rPr>
        <w:t>82</w:t>
      </w:r>
      <w:r w:rsidR="00AE27D1" w:rsidRPr="00C3711B">
        <w:rPr>
          <w:rFonts w:ascii="Times New Roman" w:hAnsi="Times New Roman" w:cs="Times New Roman"/>
          <w:sz w:val="28"/>
          <w:szCs w:val="28"/>
        </w:rPr>
        <w:t>,9</w:t>
      </w:r>
      <w:r w:rsidR="00AE27D1">
        <w:rPr>
          <w:rFonts w:ascii="Times New Roman" w:hAnsi="Times New Roman" w:cs="Times New Roman"/>
          <w:sz w:val="28"/>
          <w:szCs w:val="28"/>
        </w:rPr>
        <w:t xml:space="preserve"> тысяч рублей, в 2018 году – 225 528,1 тысяч рублей, в 2019 году – 227 046,1 тысяч рублей.</w:t>
      </w:r>
    </w:p>
    <w:p w:rsidR="0018632C" w:rsidRPr="0018632C" w:rsidRDefault="007F564F" w:rsidP="0018632C">
      <w:pPr>
        <w:tabs>
          <w:tab w:val="left" w:pos="709"/>
        </w:tabs>
        <w:spacing w:after="0"/>
        <w:ind w:firstLine="113"/>
        <w:jc w:val="both"/>
        <w:rPr>
          <w:rFonts w:ascii="Times New Roman" w:hAnsi="Times New Roman" w:cs="Times New Roman"/>
          <w:color w:val="FF0000"/>
          <w:sz w:val="28"/>
          <w:szCs w:val="28"/>
        </w:rPr>
      </w:pPr>
      <w:r w:rsidRPr="0035620E">
        <w:rPr>
          <w:rFonts w:ascii="Times New Roman" w:hAnsi="Times New Roman" w:cs="Times New Roman"/>
          <w:color w:val="FF0000"/>
          <w:sz w:val="28"/>
          <w:szCs w:val="28"/>
        </w:rPr>
        <w:tab/>
      </w:r>
      <w:proofErr w:type="gramStart"/>
      <w:r w:rsidR="0018632C" w:rsidRPr="0018632C">
        <w:rPr>
          <w:rFonts w:ascii="Times New Roman" w:hAnsi="Times New Roman" w:cs="Times New Roman"/>
          <w:sz w:val="28"/>
          <w:szCs w:val="28"/>
        </w:rPr>
        <w:t xml:space="preserve">В соответствии с решением Думы района «О передаче осуществления части полномочий» предусмотрены ассигнования на осуществление переданных полномочий органов местного самоуправления района городским поселениям Излучинск и Новоаганск, сельским поселениям Аган и Ваховск в части содержания подъездных автомобильных дорог Нижневартовского района на 2017 </w:t>
      </w:r>
      <w:r w:rsidR="0018632C" w:rsidRPr="0018632C">
        <w:rPr>
          <w:rFonts w:ascii="Times New Roman" w:hAnsi="Times New Roman" w:cs="Times New Roman"/>
          <w:sz w:val="28"/>
          <w:szCs w:val="28"/>
        </w:rPr>
        <w:lastRenderedPageBreak/>
        <w:t xml:space="preserve">год в </w:t>
      </w:r>
      <w:r w:rsidR="0018632C" w:rsidRPr="00C3711B">
        <w:rPr>
          <w:rFonts w:ascii="Times New Roman" w:hAnsi="Times New Roman" w:cs="Times New Roman"/>
          <w:sz w:val="28"/>
          <w:szCs w:val="28"/>
        </w:rPr>
        <w:t>сумме 10</w:t>
      </w:r>
      <w:r w:rsidR="00C3711B" w:rsidRPr="00C3711B">
        <w:rPr>
          <w:rFonts w:ascii="Times New Roman" w:hAnsi="Times New Roman" w:cs="Times New Roman"/>
          <w:sz w:val="28"/>
          <w:szCs w:val="28"/>
        </w:rPr>
        <w:t> 667</w:t>
      </w:r>
      <w:r w:rsidR="00C3711B">
        <w:rPr>
          <w:rFonts w:ascii="Times New Roman" w:hAnsi="Times New Roman" w:cs="Times New Roman"/>
          <w:sz w:val="28"/>
          <w:szCs w:val="28"/>
        </w:rPr>
        <w:t>,9</w:t>
      </w:r>
      <w:r w:rsidR="0018632C" w:rsidRPr="0018632C">
        <w:rPr>
          <w:rFonts w:ascii="Times New Roman" w:hAnsi="Times New Roman" w:cs="Times New Roman"/>
          <w:sz w:val="28"/>
          <w:szCs w:val="28"/>
        </w:rPr>
        <w:t xml:space="preserve"> тыс. рублей, на 2018 год – 11 027,4 тыс. рублей, на 2019 год – 11 571,5</w:t>
      </w:r>
      <w:proofErr w:type="gramEnd"/>
      <w:r w:rsidR="0018632C" w:rsidRPr="0018632C">
        <w:rPr>
          <w:rFonts w:ascii="Times New Roman" w:hAnsi="Times New Roman" w:cs="Times New Roman"/>
          <w:sz w:val="28"/>
          <w:szCs w:val="28"/>
        </w:rPr>
        <w:t xml:space="preserve"> тыс. рублей.</w:t>
      </w:r>
    </w:p>
    <w:p w:rsidR="0018632C" w:rsidRPr="0018632C" w:rsidRDefault="0018632C" w:rsidP="0018632C">
      <w:pPr>
        <w:tabs>
          <w:tab w:val="left" w:pos="709"/>
        </w:tabs>
        <w:ind w:firstLine="851"/>
        <w:jc w:val="both"/>
        <w:rPr>
          <w:rFonts w:ascii="Times New Roman" w:hAnsi="Times New Roman" w:cs="Times New Roman"/>
          <w:sz w:val="28"/>
          <w:szCs w:val="28"/>
        </w:rPr>
      </w:pPr>
      <w:r w:rsidRPr="0018632C">
        <w:rPr>
          <w:rFonts w:ascii="Times New Roman" w:hAnsi="Times New Roman" w:cs="Times New Roman"/>
          <w:sz w:val="28"/>
          <w:szCs w:val="28"/>
        </w:rPr>
        <w:t xml:space="preserve">Межбюджетные трансферты из бюджета округа предоставляются поселениям в виде иных межбюджетных трансфертов, из них: </w:t>
      </w:r>
    </w:p>
    <w:p w:rsidR="0018632C" w:rsidRPr="0018632C" w:rsidRDefault="0018632C" w:rsidP="0018632C">
      <w:pPr>
        <w:pStyle w:val="a5"/>
        <w:numPr>
          <w:ilvl w:val="0"/>
          <w:numId w:val="2"/>
        </w:numPr>
        <w:tabs>
          <w:tab w:val="left" w:pos="709"/>
        </w:tabs>
        <w:spacing w:line="276" w:lineRule="auto"/>
        <w:ind w:left="0" w:firstLine="851"/>
        <w:jc w:val="both"/>
        <w:rPr>
          <w:sz w:val="28"/>
          <w:szCs w:val="28"/>
        </w:rPr>
      </w:pPr>
      <w:r w:rsidRPr="0018632C">
        <w:rPr>
          <w:sz w:val="28"/>
          <w:szCs w:val="28"/>
        </w:rPr>
        <w:t xml:space="preserve">на реализацию Указов Президента Российской Федерации на повышение оплаты труда в </w:t>
      </w:r>
      <w:r w:rsidRPr="00D11735">
        <w:rPr>
          <w:sz w:val="28"/>
          <w:szCs w:val="28"/>
        </w:rPr>
        <w:t>сумме 8 886,</w:t>
      </w:r>
      <w:r w:rsidR="00C3711B">
        <w:rPr>
          <w:sz w:val="28"/>
          <w:szCs w:val="28"/>
        </w:rPr>
        <w:t>6</w:t>
      </w:r>
      <w:r w:rsidRPr="00D11735">
        <w:rPr>
          <w:sz w:val="28"/>
          <w:szCs w:val="28"/>
        </w:rPr>
        <w:t xml:space="preserve"> тыс. рублей</w:t>
      </w:r>
      <w:r w:rsidRPr="0018632C">
        <w:rPr>
          <w:sz w:val="28"/>
          <w:szCs w:val="28"/>
        </w:rPr>
        <w:t xml:space="preserve"> ежегодно;</w:t>
      </w:r>
    </w:p>
    <w:p w:rsidR="0018632C" w:rsidRPr="0018632C" w:rsidRDefault="0018632C" w:rsidP="0018632C">
      <w:pPr>
        <w:pStyle w:val="a5"/>
        <w:numPr>
          <w:ilvl w:val="0"/>
          <w:numId w:val="2"/>
        </w:numPr>
        <w:tabs>
          <w:tab w:val="left" w:pos="709"/>
        </w:tabs>
        <w:spacing w:line="276" w:lineRule="auto"/>
        <w:ind w:left="0" w:firstLine="851"/>
        <w:jc w:val="both"/>
        <w:rPr>
          <w:sz w:val="28"/>
          <w:szCs w:val="28"/>
        </w:rPr>
      </w:pPr>
      <w:r w:rsidRPr="0018632C">
        <w:rPr>
          <w:sz w:val="28"/>
          <w:szCs w:val="28"/>
        </w:rPr>
        <w:t xml:space="preserve">текущий ремонт внутрипоселковых дорог </w:t>
      </w:r>
      <w:r w:rsidR="006C10DC" w:rsidRPr="0018632C">
        <w:rPr>
          <w:sz w:val="28"/>
          <w:szCs w:val="28"/>
        </w:rPr>
        <w:t>сельск</w:t>
      </w:r>
      <w:r w:rsidR="006C10DC">
        <w:rPr>
          <w:sz w:val="28"/>
          <w:szCs w:val="28"/>
        </w:rPr>
        <w:t xml:space="preserve">ому </w:t>
      </w:r>
      <w:r w:rsidR="006C10DC" w:rsidRPr="0018632C">
        <w:rPr>
          <w:sz w:val="28"/>
          <w:szCs w:val="28"/>
        </w:rPr>
        <w:t xml:space="preserve"> поселени</w:t>
      </w:r>
      <w:r w:rsidR="006C10DC">
        <w:rPr>
          <w:sz w:val="28"/>
          <w:szCs w:val="28"/>
        </w:rPr>
        <w:t xml:space="preserve">ю </w:t>
      </w:r>
      <w:r w:rsidRPr="0018632C">
        <w:rPr>
          <w:sz w:val="28"/>
          <w:szCs w:val="28"/>
        </w:rPr>
        <w:t>Зайцева Речка в 2017 году в сумме 4 750,0 тыс. рублей;</w:t>
      </w:r>
    </w:p>
    <w:p w:rsidR="0018632C" w:rsidRPr="0018632C" w:rsidRDefault="0018632C" w:rsidP="0018632C">
      <w:pPr>
        <w:pStyle w:val="ConsPlusNormal"/>
        <w:numPr>
          <w:ilvl w:val="0"/>
          <w:numId w:val="2"/>
        </w:numPr>
        <w:spacing w:line="276" w:lineRule="auto"/>
        <w:ind w:left="0" w:firstLine="851"/>
        <w:jc w:val="both"/>
        <w:rPr>
          <w:rFonts w:ascii="Times New Roman" w:eastAsiaTheme="minorHAnsi" w:hAnsi="Times New Roman" w:cs="Times New Roman"/>
          <w:sz w:val="28"/>
          <w:szCs w:val="28"/>
          <w:lang w:eastAsia="en-US"/>
        </w:rPr>
      </w:pPr>
      <w:r w:rsidRPr="0018632C">
        <w:rPr>
          <w:rFonts w:ascii="Times New Roman" w:eastAsiaTheme="minorHAnsi" w:hAnsi="Times New Roman" w:cs="Times New Roman"/>
          <w:sz w:val="28"/>
          <w:szCs w:val="28"/>
          <w:lang w:eastAsia="en-US"/>
        </w:rPr>
        <w:t xml:space="preserve">на подготовку и проведение мероприятий к юбилейным датам в сумме в 2018 году 3 100,0 тысяч рублей, из них </w:t>
      </w:r>
      <w:r w:rsidR="006C10DC">
        <w:rPr>
          <w:rFonts w:ascii="Times New Roman" w:eastAsiaTheme="minorHAnsi" w:hAnsi="Times New Roman" w:cs="Times New Roman"/>
          <w:sz w:val="28"/>
          <w:szCs w:val="28"/>
          <w:lang w:eastAsia="en-US"/>
        </w:rPr>
        <w:t>городскому поселению</w:t>
      </w:r>
      <w:r w:rsidRPr="0018632C">
        <w:rPr>
          <w:rFonts w:ascii="Times New Roman" w:eastAsiaTheme="minorHAnsi" w:hAnsi="Times New Roman" w:cs="Times New Roman"/>
          <w:sz w:val="28"/>
          <w:szCs w:val="28"/>
          <w:lang w:eastAsia="en-US"/>
        </w:rPr>
        <w:t xml:space="preserve"> Излучинск – 2 800,0 тыс.рублей (в т.ч. </w:t>
      </w:r>
      <w:r w:rsidR="006C10DC">
        <w:rPr>
          <w:rFonts w:ascii="Times New Roman" w:eastAsiaTheme="minorHAnsi" w:hAnsi="Times New Roman" w:cs="Times New Roman"/>
          <w:sz w:val="28"/>
          <w:szCs w:val="28"/>
          <w:lang w:eastAsia="en-US"/>
        </w:rPr>
        <w:t xml:space="preserve">городскому поселению </w:t>
      </w:r>
      <w:r w:rsidRPr="0018632C">
        <w:rPr>
          <w:rFonts w:ascii="Times New Roman" w:eastAsiaTheme="minorHAnsi" w:hAnsi="Times New Roman" w:cs="Times New Roman"/>
          <w:sz w:val="28"/>
          <w:szCs w:val="28"/>
          <w:lang w:eastAsia="en-US"/>
        </w:rPr>
        <w:t xml:space="preserve">Излучинск – 2 500,0 тыс. рублей, </w:t>
      </w:r>
      <w:proofErr w:type="spellStart"/>
      <w:r w:rsidRPr="0018632C">
        <w:rPr>
          <w:rFonts w:ascii="Times New Roman" w:eastAsiaTheme="minorHAnsi" w:hAnsi="Times New Roman" w:cs="Times New Roman"/>
          <w:sz w:val="28"/>
          <w:szCs w:val="28"/>
          <w:lang w:eastAsia="en-US"/>
        </w:rPr>
        <w:t>с</w:t>
      </w:r>
      <w:proofErr w:type="gramStart"/>
      <w:r w:rsidRPr="0018632C">
        <w:rPr>
          <w:rFonts w:ascii="Times New Roman" w:eastAsiaTheme="minorHAnsi" w:hAnsi="Times New Roman" w:cs="Times New Roman"/>
          <w:sz w:val="28"/>
          <w:szCs w:val="28"/>
          <w:lang w:eastAsia="en-US"/>
        </w:rPr>
        <w:t>.Б</w:t>
      </w:r>
      <w:proofErr w:type="gramEnd"/>
      <w:r w:rsidRPr="0018632C">
        <w:rPr>
          <w:rFonts w:ascii="Times New Roman" w:eastAsiaTheme="minorHAnsi" w:hAnsi="Times New Roman" w:cs="Times New Roman"/>
          <w:sz w:val="28"/>
          <w:szCs w:val="28"/>
          <w:lang w:eastAsia="en-US"/>
        </w:rPr>
        <w:t>ольшетархово</w:t>
      </w:r>
      <w:proofErr w:type="spellEnd"/>
      <w:r w:rsidRPr="0018632C">
        <w:rPr>
          <w:rFonts w:ascii="Times New Roman" w:eastAsiaTheme="minorHAnsi" w:hAnsi="Times New Roman" w:cs="Times New Roman"/>
          <w:sz w:val="28"/>
          <w:szCs w:val="28"/>
          <w:lang w:eastAsia="en-US"/>
        </w:rPr>
        <w:t xml:space="preserve"> – 300,0 тыс. рублей), </w:t>
      </w:r>
      <w:r w:rsidR="006C10DC">
        <w:rPr>
          <w:rFonts w:ascii="Times New Roman" w:eastAsiaTheme="minorHAnsi" w:hAnsi="Times New Roman" w:cs="Times New Roman"/>
          <w:sz w:val="28"/>
          <w:szCs w:val="28"/>
          <w:lang w:eastAsia="en-US"/>
        </w:rPr>
        <w:t>сельскому поселению</w:t>
      </w:r>
      <w:r w:rsidR="006C10DC" w:rsidRPr="0018632C">
        <w:rPr>
          <w:rFonts w:ascii="Times New Roman" w:eastAsiaTheme="minorHAnsi" w:hAnsi="Times New Roman" w:cs="Times New Roman"/>
          <w:sz w:val="28"/>
          <w:szCs w:val="28"/>
          <w:lang w:eastAsia="en-US"/>
        </w:rPr>
        <w:t xml:space="preserve"> </w:t>
      </w:r>
      <w:r w:rsidRPr="0018632C">
        <w:rPr>
          <w:rFonts w:ascii="Times New Roman" w:eastAsiaTheme="minorHAnsi" w:hAnsi="Times New Roman" w:cs="Times New Roman"/>
          <w:sz w:val="28"/>
          <w:szCs w:val="28"/>
          <w:lang w:eastAsia="en-US"/>
        </w:rPr>
        <w:t xml:space="preserve">Ваховск – 300,0 тыс. рублей (в т.ч. </w:t>
      </w:r>
      <w:proofErr w:type="spellStart"/>
      <w:r w:rsidRPr="0018632C">
        <w:rPr>
          <w:rFonts w:ascii="Times New Roman" w:eastAsiaTheme="minorHAnsi" w:hAnsi="Times New Roman" w:cs="Times New Roman"/>
          <w:sz w:val="28"/>
          <w:szCs w:val="28"/>
          <w:lang w:eastAsia="en-US"/>
        </w:rPr>
        <w:t>с.Охтеурье</w:t>
      </w:r>
      <w:proofErr w:type="spellEnd"/>
      <w:r w:rsidRPr="0018632C">
        <w:rPr>
          <w:rFonts w:ascii="Times New Roman" w:eastAsiaTheme="minorHAnsi" w:hAnsi="Times New Roman" w:cs="Times New Roman"/>
          <w:sz w:val="28"/>
          <w:szCs w:val="28"/>
          <w:lang w:eastAsia="en-US"/>
        </w:rPr>
        <w:t xml:space="preserve">– 300,0 тыс.рублей), в 2019 году – 400,0 тыс. рублей, из них </w:t>
      </w:r>
      <w:r w:rsidR="006C10DC">
        <w:rPr>
          <w:rFonts w:ascii="Times New Roman" w:eastAsiaTheme="minorHAnsi" w:hAnsi="Times New Roman" w:cs="Times New Roman"/>
          <w:sz w:val="28"/>
          <w:szCs w:val="28"/>
          <w:lang w:eastAsia="en-US"/>
        </w:rPr>
        <w:t>сельскому поселению</w:t>
      </w:r>
      <w:r w:rsidR="006C10DC" w:rsidRPr="0018632C">
        <w:rPr>
          <w:rFonts w:ascii="Times New Roman" w:eastAsiaTheme="minorHAnsi" w:hAnsi="Times New Roman" w:cs="Times New Roman"/>
          <w:sz w:val="28"/>
          <w:szCs w:val="28"/>
          <w:lang w:eastAsia="en-US"/>
        </w:rPr>
        <w:t xml:space="preserve"> </w:t>
      </w:r>
      <w:r w:rsidRPr="0018632C">
        <w:rPr>
          <w:rFonts w:ascii="Times New Roman" w:eastAsiaTheme="minorHAnsi" w:hAnsi="Times New Roman" w:cs="Times New Roman"/>
          <w:sz w:val="28"/>
          <w:szCs w:val="28"/>
          <w:lang w:eastAsia="en-US"/>
        </w:rPr>
        <w:t xml:space="preserve">Ларьяк – 100,0 тыс. рублей, </w:t>
      </w:r>
      <w:r w:rsidR="006C10DC">
        <w:rPr>
          <w:rFonts w:ascii="Times New Roman" w:eastAsiaTheme="minorHAnsi" w:hAnsi="Times New Roman" w:cs="Times New Roman"/>
          <w:sz w:val="28"/>
          <w:szCs w:val="28"/>
          <w:lang w:eastAsia="en-US"/>
        </w:rPr>
        <w:t>сельскому поселению</w:t>
      </w:r>
      <w:r w:rsidR="006C10DC" w:rsidRPr="0018632C">
        <w:rPr>
          <w:rFonts w:ascii="Times New Roman" w:eastAsiaTheme="minorHAnsi" w:hAnsi="Times New Roman" w:cs="Times New Roman"/>
          <w:sz w:val="28"/>
          <w:szCs w:val="28"/>
          <w:lang w:eastAsia="en-US"/>
        </w:rPr>
        <w:t xml:space="preserve"> </w:t>
      </w:r>
      <w:r w:rsidRPr="0018632C">
        <w:rPr>
          <w:rFonts w:ascii="Times New Roman" w:eastAsiaTheme="minorHAnsi" w:hAnsi="Times New Roman" w:cs="Times New Roman"/>
          <w:sz w:val="28"/>
          <w:szCs w:val="28"/>
          <w:lang w:eastAsia="en-US"/>
        </w:rPr>
        <w:t>Вата – 300,0 тыс. рублей;</w:t>
      </w:r>
    </w:p>
    <w:p w:rsidR="00A71EF6" w:rsidRPr="0018632C" w:rsidRDefault="00666CD9" w:rsidP="0018632C">
      <w:pPr>
        <w:pStyle w:val="ConsPlusNormal"/>
        <w:numPr>
          <w:ilvl w:val="0"/>
          <w:numId w:val="2"/>
        </w:numPr>
        <w:spacing w:line="276" w:lineRule="auto"/>
        <w:ind w:left="0" w:firstLine="851"/>
        <w:jc w:val="both"/>
        <w:rPr>
          <w:rFonts w:ascii="Times New Roman" w:eastAsiaTheme="minorHAnsi" w:hAnsi="Times New Roman" w:cs="Times New Roman"/>
          <w:sz w:val="28"/>
          <w:szCs w:val="28"/>
          <w:lang w:eastAsia="en-US"/>
        </w:rPr>
      </w:pPr>
      <w:r w:rsidRPr="00C21F04">
        <w:rPr>
          <w:rFonts w:ascii="Times New Roman" w:eastAsiaTheme="minorHAnsi" w:hAnsi="Times New Roman" w:cs="Times New Roman"/>
          <w:sz w:val="28"/>
          <w:szCs w:val="28"/>
          <w:lang w:eastAsia="en-US"/>
        </w:rPr>
        <w:t xml:space="preserve">на реализацию мероприятий по содействию трудоустройству граждан  в рамках подпрограммы "Содействие трудоустройству граждан" государственной программы "Содействие занятости населения в Ханты-Мансийском автономном округе – Югре на 2014 – 2020 годы" </w:t>
      </w:r>
      <w:r>
        <w:rPr>
          <w:rFonts w:ascii="Times New Roman" w:eastAsiaTheme="minorHAnsi" w:hAnsi="Times New Roman" w:cs="Times New Roman"/>
          <w:sz w:val="28"/>
          <w:szCs w:val="28"/>
          <w:lang w:eastAsia="en-US"/>
        </w:rPr>
        <w:t xml:space="preserve">предусмотрены ассигнования </w:t>
      </w:r>
      <w:r w:rsidR="00BD66B9">
        <w:rPr>
          <w:rFonts w:ascii="Times New Roman" w:eastAsiaTheme="minorHAnsi" w:hAnsi="Times New Roman" w:cs="Times New Roman"/>
          <w:sz w:val="28"/>
          <w:szCs w:val="28"/>
          <w:lang w:eastAsia="en-US"/>
        </w:rPr>
        <w:t>в 2017 году – 2 643,1</w:t>
      </w:r>
      <w:r w:rsidR="00BD66B9" w:rsidRPr="00BD66B9">
        <w:rPr>
          <w:rFonts w:ascii="Times New Roman" w:hAnsi="Times New Roman" w:cs="Times New Roman"/>
          <w:sz w:val="28"/>
          <w:szCs w:val="28"/>
        </w:rPr>
        <w:t xml:space="preserve"> </w:t>
      </w:r>
      <w:r w:rsidR="00BD66B9" w:rsidRPr="0018632C">
        <w:rPr>
          <w:rFonts w:ascii="Times New Roman" w:hAnsi="Times New Roman" w:cs="Times New Roman"/>
          <w:sz w:val="28"/>
          <w:szCs w:val="28"/>
        </w:rPr>
        <w:t>тысяч рублей</w:t>
      </w:r>
      <w:r w:rsidR="00BD66B9">
        <w:rPr>
          <w:rFonts w:ascii="Times New Roman" w:hAnsi="Times New Roman" w:cs="Times New Roman"/>
          <w:sz w:val="28"/>
          <w:szCs w:val="28"/>
        </w:rPr>
        <w:t xml:space="preserve">, 2018 году – 1 906,8 </w:t>
      </w:r>
      <w:r w:rsidR="00BD66B9" w:rsidRPr="0018632C">
        <w:rPr>
          <w:rFonts w:ascii="Times New Roman" w:hAnsi="Times New Roman" w:cs="Times New Roman"/>
          <w:sz w:val="28"/>
          <w:szCs w:val="28"/>
        </w:rPr>
        <w:t>тысяч рублей</w:t>
      </w:r>
      <w:r w:rsidR="00BD66B9">
        <w:rPr>
          <w:rFonts w:ascii="Times New Roman" w:hAnsi="Times New Roman" w:cs="Times New Roman"/>
          <w:sz w:val="28"/>
          <w:szCs w:val="28"/>
        </w:rPr>
        <w:t>, в 2019 году – 1894,8 тыс. рублей.</w:t>
      </w:r>
    </w:p>
    <w:p w:rsidR="0018632C" w:rsidRPr="0018632C" w:rsidRDefault="0018632C" w:rsidP="0018632C">
      <w:pPr>
        <w:tabs>
          <w:tab w:val="left" w:pos="709"/>
        </w:tabs>
        <w:autoSpaceDE w:val="0"/>
        <w:autoSpaceDN w:val="0"/>
        <w:adjustRightInd w:val="0"/>
        <w:ind w:firstLine="851"/>
        <w:jc w:val="both"/>
        <w:rPr>
          <w:rFonts w:ascii="Times New Roman" w:hAnsi="Times New Roman" w:cs="Times New Roman"/>
          <w:sz w:val="28"/>
          <w:szCs w:val="28"/>
        </w:rPr>
      </w:pPr>
      <w:r w:rsidRPr="0018632C">
        <w:rPr>
          <w:rFonts w:ascii="Times New Roman" w:hAnsi="Times New Roman" w:cs="Times New Roman"/>
          <w:sz w:val="28"/>
          <w:szCs w:val="28"/>
        </w:rPr>
        <w:t xml:space="preserve">На финансирование исполнения полномочий в области дорожной деятельности, переданных поселениями району предусмотрены ассигнования в 2017 году в </w:t>
      </w:r>
      <w:r w:rsidRPr="00C3711B">
        <w:rPr>
          <w:rFonts w:ascii="Times New Roman" w:hAnsi="Times New Roman" w:cs="Times New Roman"/>
          <w:sz w:val="28"/>
          <w:szCs w:val="28"/>
        </w:rPr>
        <w:t>сумме 19 740,5</w:t>
      </w:r>
      <w:r w:rsidRPr="0018632C">
        <w:rPr>
          <w:rFonts w:ascii="Times New Roman" w:hAnsi="Times New Roman" w:cs="Times New Roman"/>
          <w:sz w:val="28"/>
          <w:szCs w:val="28"/>
        </w:rPr>
        <w:t xml:space="preserve"> тысяч рублей, в 2018 году – 20 923,5 тыс. рублей, в 2019 году в сумме 20 278,0 тыс. рублей.</w:t>
      </w:r>
    </w:p>
    <w:p w:rsidR="0018632C" w:rsidRPr="0018632C" w:rsidRDefault="0018632C" w:rsidP="0018632C">
      <w:pPr>
        <w:tabs>
          <w:tab w:val="left" w:pos="709"/>
        </w:tabs>
        <w:ind w:firstLine="113"/>
        <w:jc w:val="both"/>
        <w:rPr>
          <w:rFonts w:ascii="Times New Roman" w:hAnsi="Times New Roman" w:cs="Times New Roman"/>
          <w:sz w:val="28"/>
          <w:szCs w:val="28"/>
        </w:rPr>
      </w:pPr>
      <w:r w:rsidRPr="0018632C">
        <w:rPr>
          <w:rFonts w:ascii="Times New Roman" w:hAnsi="Times New Roman" w:cs="Times New Roman"/>
          <w:sz w:val="28"/>
          <w:szCs w:val="28"/>
        </w:rPr>
        <w:tab/>
        <w:t xml:space="preserve">На исполнение переданных отдельных государственных полномочий поселениям предоставляются следующие субвенции: </w:t>
      </w:r>
    </w:p>
    <w:p w:rsidR="0018632C" w:rsidRPr="00C3711B" w:rsidRDefault="0018632C" w:rsidP="0018632C">
      <w:pPr>
        <w:pStyle w:val="a5"/>
        <w:numPr>
          <w:ilvl w:val="0"/>
          <w:numId w:val="1"/>
        </w:numPr>
        <w:tabs>
          <w:tab w:val="left" w:pos="709"/>
        </w:tabs>
        <w:spacing w:line="276" w:lineRule="auto"/>
        <w:ind w:left="0" w:firstLine="698"/>
        <w:jc w:val="both"/>
        <w:rPr>
          <w:sz w:val="28"/>
          <w:szCs w:val="28"/>
        </w:rPr>
      </w:pPr>
      <w:r w:rsidRPr="0018632C">
        <w:rPr>
          <w:sz w:val="28"/>
          <w:szCs w:val="28"/>
        </w:rPr>
        <w:t xml:space="preserve">на государственную регистрацию актов гражданского состояния в </w:t>
      </w:r>
      <w:r w:rsidRPr="00C3711B">
        <w:rPr>
          <w:sz w:val="28"/>
          <w:szCs w:val="28"/>
        </w:rPr>
        <w:t>сумме 306,3 тысяч рублей ежегодно.</w:t>
      </w:r>
    </w:p>
    <w:p w:rsidR="0018632C" w:rsidRPr="00C3711B" w:rsidRDefault="0018632C" w:rsidP="0018632C">
      <w:pPr>
        <w:pStyle w:val="a5"/>
        <w:numPr>
          <w:ilvl w:val="0"/>
          <w:numId w:val="1"/>
        </w:numPr>
        <w:tabs>
          <w:tab w:val="left" w:pos="709"/>
        </w:tabs>
        <w:spacing w:line="276" w:lineRule="auto"/>
        <w:ind w:left="0" w:firstLine="698"/>
        <w:jc w:val="both"/>
        <w:rPr>
          <w:sz w:val="28"/>
          <w:szCs w:val="28"/>
        </w:rPr>
      </w:pPr>
      <w:r w:rsidRPr="00C3711B">
        <w:rPr>
          <w:sz w:val="28"/>
          <w:szCs w:val="28"/>
        </w:rPr>
        <w:t>на осуществление первичного воинского учета на территориях, где отсутствуют военные комиссариаты в сумме 4 160,6 тыс.</w:t>
      </w:r>
      <w:r w:rsidR="006C10DC" w:rsidRPr="00C3711B">
        <w:rPr>
          <w:sz w:val="28"/>
          <w:szCs w:val="28"/>
        </w:rPr>
        <w:t xml:space="preserve"> </w:t>
      </w:r>
      <w:r w:rsidRPr="00C3711B">
        <w:rPr>
          <w:sz w:val="28"/>
          <w:szCs w:val="28"/>
        </w:rPr>
        <w:t>рублей ежегодно.</w:t>
      </w:r>
    </w:p>
    <w:p w:rsidR="006C10DC" w:rsidRPr="00C3711B" w:rsidRDefault="006C10DC" w:rsidP="0018632C">
      <w:pPr>
        <w:tabs>
          <w:tab w:val="left" w:pos="709"/>
        </w:tabs>
        <w:spacing w:after="0"/>
        <w:ind w:firstLine="113"/>
        <w:jc w:val="both"/>
        <w:rPr>
          <w:rFonts w:ascii="Times New Roman" w:hAnsi="Times New Roman" w:cs="Times New Roman"/>
          <w:sz w:val="28"/>
          <w:szCs w:val="28"/>
        </w:rPr>
      </w:pPr>
    </w:p>
    <w:p w:rsidR="00F94992" w:rsidRPr="0018632C" w:rsidRDefault="0018632C" w:rsidP="0018632C">
      <w:pPr>
        <w:tabs>
          <w:tab w:val="left" w:pos="709"/>
        </w:tabs>
        <w:spacing w:after="0"/>
        <w:ind w:firstLine="113"/>
        <w:jc w:val="both"/>
        <w:rPr>
          <w:rFonts w:ascii="Times New Roman" w:hAnsi="Times New Roman" w:cs="Times New Roman"/>
          <w:sz w:val="28"/>
          <w:szCs w:val="28"/>
        </w:rPr>
      </w:pPr>
      <w:r w:rsidRPr="00C3711B">
        <w:rPr>
          <w:rFonts w:ascii="Times New Roman" w:hAnsi="Times New Roman" w:cs="Times New Roman"/>
          <w:sz w:val="28"/>
          <w:szCs w:val="28"/>
        </w:rPr>
        <w:tab/>
      </w:r>
      <w:r w:rsidR="0002347A" w:rsidRPr="00C3711B">
        <w:rPr>
          <w:rFonts w:ascii="Times New Roman" w:hAnsi="Times New Roman" w:cs="Times New Roman"/>
          <w:sz w:val="28"/>
          <w:szCs w:val="28"/>
        </w:rPr>
        <w:t>В рамках третьего меропрития в</w:t>
      </w:r>
      <w:r w:rsidRPr="00C3711B">
        <w:rPr>
          <w:rFonts w:ascii="Times New Roman" w:hAnsi="Times New Roman" w:cs="Times New Roman"/>
          <w:sz w:val="28"/>
          <w:szCs w:val="28"/>
        </w:rPr>
        <w:t xml:space="preserve"> бюджете района на 2017-2019</w:t>
      </w:r>
      <w:r w:rsidR="00F94992" w:rsidRPr="00C3711B">
        <w:rPr>
          <w:rFonts w:ascii="Times New Roman" w:hAnsi="Times New Roman" w:cs="Times New Roman"/>
          <w:sz w:val="28"/>
          <w:szCs w:val="28"/>
        </w:rPr>
        <w:t xml:space="preserve"> год</w:t>
      </w:r>
      <w:r w:rsidRPr="00C3711B">
        <w:rPr>
          <w:rFonts w:ascii="Times New Roman" w:hAnsi="Times New Roman" w:cs="Times New Roman"/>
          <w:sz w:val="28"/>
          <w:szCs w:val="28"/>
        </w:rPr>
        <w:t>ы</w:t>
      </w:r>
      <w:r w:rsidR="00F94992" w:rsidRPr="00C3711B">
        <w:rPr>
          <w:rFonts w:ascii="Times New Roman" w:hAnsi="Times New Roman" w:cs="Times New Roman"/>
          <w:sz w:val="28"/>
          <w:szCs w:val="28"/>
        </w:rPr>
        <w:t xml:space="preserve"> предусмотрены ассигнования в сумме  </w:t>
      </w:r>
      <w:r w:rsidR="00671FD6" w:rsidRPr="00C3711B">
        <w:rPr>
          <w:rFonts w:ascii="Times New Roman" w:hAnsi="Times New Roman" w:cs="Times New Roman"/>
          <w:sz w:val="28"/>
          <w:szCs w:val="28"/>
        </w:rPr>
        <w:t>1</w:t>
      </w:r>
      <w:r w:rsidR="00F94992" w:rsidRPr="00C3711B">
        <w:rPr>
          <w:rFonts w:ascii="Times New Roman" w:hAnsi="Times New Roman" w:cs="Times New Roman"/>
          <w:sz w:val="28"/>
          <w:szCs w:val="28"/>
        </w:rPr>
        <w:t xml:space="preserve"> 000,0</w:t>
      </w:r>
      <w:r w:rsidR="00F94992" w:rsidRPr="0018632C">
        <w:rPr>
          <w:rFonts w:ascii="Times New Roman" w:hAnsi="Times New Roman" w:cs="Times New Roman"/>
          <w:sz w:val="28"/>
          <w:szCs w:val="28"/>
        </w:rPr>
        <w:t xml:space="preserve"> рублей на дотацию поселениям за достижение наиболее высоких показателей качества организации и осуществления бюджетного процесса в муниципальных образованиях района.</w:t>
      </w:r>
    </w:p>
    <w:p w:rsidR="001F1B8D" w:rsidRPr="0018632C" w:rsidRDefault="001F1B8D" w:rsidP="001F1B8D">
      <w:pPr>
        <w:tabs>
          <w:tab w:val="left" w:pos="709"/>
        </w:tabs>
        <w:spacing w:after="0" w:line="240" w:lineRule="auto"/>
        <w:jc w:val="both"/>
        <w:rPr>
          <w:rFonts w:ascii="Times New Roman" w:hAnsi="Times New Roman" w:cs="Times New Roman"/>
          <w:sz w:val="28"/>
          <w:szCs w:val="28"/>
        </w:rPr>
      </w:pPr>
    </w:p>
    <w:p w:rsidR="00966CD9" w:rsidRDefault="00966CD9" w:rsidP="001F1B8D">
      <w:pPr>
        <w:tabs>
          <w:tab w:val="left" w:pos="709"/>
        </w:tabs>
        <w:spacing w:after="0" w:line="240" w:lineRule="auto"/>
        <w:jc w:val="center"/>
        <w:rPr>
          <w:rFonts w:ascii="Times New Roman" w:hAnsi="Times New Roman" w:cs="Times New Roman"/>
          <w:b/>
          <w:sz w:val="28"/>
          <w:szCs w:val="28"/>
        </w:rPr>
      </w:pPr>
    </w:p>
    <w:p w:rsidR="00966CD9" w:rsidRDefault="00966CD9" w:rsidP="001F1B8D">
      <w:pPr>
        <w:tabs>
          <w:tab w:val="left" w:pos="709"/>
        </w:tabs>
        <w:spacing w:after="0" w:line="240" w:lineRule="auto"/>
        <w:jc w:val="center"/>
        <w:rPr>
          <w:rFonts w:ascii="Times New Roman" w:hAnsi="Times New Roman" w:cs="Times New Roman"/>
          <w:b/>
          <w:sz w:val="28"/>
          <w:szCs w:val="28"/>
        </w:rPr>
      </w:pPr>
    </w:p>
    <w:p w:rsidR="00966CD9" w:rsidRDefault="00966CD9" w:rsidP="001F1B8D">
      <w:pPr>
        <w:tabs>
          <w:tab w:val="left" w:pos="709"/>
        </w:tabs>
        <w:spacing w:after="0" w:line="240" w:lineRule="auto"/>
        <w:jc w:val="center"/>
        <w:rPr>
          <w:rFonts w:ascii="Times New Roman" w:hAnsi="Times New Roman" w:cs="Times New Roman"/>
          <w:b/>
          <w:sz w:val="28"/>
          <w:szCs w:val="28"/>
        </w:rPr>
      </w:pPr>
    </w:p>
    <w:p w:rsidR="001F1B8D" w:rsidRPr="00BC7108" w:rsidRDefault="001F1B8D" w:rsidP="001F1B8D">
      <w:pPr>
        <w:tabs>
          <w:tab w:val="left" w:pos="709"/>
        </w:tabs>
        <w:spacing w:after="0" w:line="240" w:lineRule="auto"/>
        <w:jc w:val="center"/>
        <w:rPr>
          <w:rFonts w:ascii="Times New Roman" w:hAnsi="Times New Roman" w:cs="Times New Roman"/>
          <w:sz w:val="28"/>
          <w:szCs w:val="28"/>
        </w:rPr>
      </w:pPr>
      <w:r w:rsidRPr="00BC7108">
        <w:rPr>
          <w:rFonts w:ascii="Times New Roman" w:hAnsi="Times New Roman" w:cs="Times New Roman"/>
          <w:b/>
          <w:sz w:val="28"/>
          <w:szCs w:val="28"/>
        </w:rPr>
        <w:lastRenderedPageBreak/>
        <w:t xml:space="preserve">Подпрограмма </w:t>
      </w:r>
      <w:r w:rsidRPr="00BC7108">
        <w:rPr>
          <w:rFonts w:ascii="Times New Roman" w:hAnsi="Times New Roman" w:cs="Times New Roman"/>
          <w:b/>
          <w:sz w:val="28"/>
          <w:szCs w:val="28"/>
          <w:lang w:val="en-US"/>
        </w:rPr>
        <w:t>II</w:t>
      </w:r>
      <w:r w:rsidRPr="00BC7108">
        <w:rPr>
          <w:rFonts w:ascii="Times New Roman" w:hAnsi="Times New Roman" w:cs="Times New Roman"/>
          <w:b/>
          <w:sz w:val="28"/>
          <w:szCs w:val="28"/>
        </w:rPr>
        <w:t xml:space="preserve">. Управление муниципальными финансами </w:t>
      </w:r>
      <w:proofErr w:type="gramStart"/>
      <w:r w:rsidRPr="00BC7108">
        <w:rPr>
          <w:rFonts w:ascii="Times New Roman" w:hAnsi="Times New Roman" w:cs="Times New Roman"/>
          <w:b/>
          <w:sz w:val="28"/>
          <w:szCs w:val="28"/>
        </w:rPr>
        <w:t>в</w:t>
      </w:r>
      <w:proofErr w:type="gramEnd"/>
      <w:r w:rsidR="00723021">
        <w:rPr>
          <w:rFonts w:ascii="Times New Roman" w:hAnsi="Times New Roman" w:cs="Times New Roman"/>
          <w:b/>
          <w:sz w:val="28"/>
          <w:szCs w:val="28"/>
        </w:rPr>
        <w:t xml:space="preserve"> </w:t>
      </w:r>
      <w:proofErr w:type="gramStart"/>
      <w:r w:rsidRPr="00BC7108">
        <w:rPr>
          <w:rFonts w:ascii="Times New Roman" w:hAnsi="Times New Roman" w:cs="Times New Roman"/>
          <w:b/>
          <w:sz w:val="28"/>
          <w:szCs w:val="28"/>
        </w:rPr>
        <w:t>Нижневартовском</w:t>
      </w:r>
      <w:proofErr w:type="gramEnd"/>
      <w:r w:rsidRPr="00BC7108">
        <w:rPr>
          <w:rFonts w:ascii="Times New Roman" w:hAnsi="Times New Roman" w:cs="Times New Roman"/>
          <w:b/>
          <w:sz w:val="28"/>
          <w:szCs w:val="28"/>
        </w:rPr>
        <w:t xml:space="preserve"> районе</w:t>
      </w:r>
    </w:p>
    <w:p w:rsidR="001F1B8D" w:rsidRPr="00BC7108" w:rsidRDefault="001F1B8D" w:rsidP="001F1B8D">
      <w:pPr>
        <w:tabs>
          <w:tab w:val="left" w:pos="709"/>
        </w:tabs>
        <w:spacing w:after="0" w:line="240" w:lineRule="auto"/>
        <w:ind w:firstLine="113"/>
        <w:jc w:val="both"/>
        <w:rPr>
          <w:rFonts w:ascii="Times New Roman" w:hAnsi="Times New Roman" w:cs="Times New Roman"/>
          <w:sz w:val="28"/>
          <w:szCs w:val="28"/>
        </w:rPr>
      </w:pPr>
    </w:p>
    <w:p w:rsidR="001F1B8D" w:rsidRPr="00BC7108" w:rsidRDefault="00667672" w:rsidP="001F1B8D">
      <w:pPr>
        <w:spacing w:after="0"/>
        <w:ind w:firstLine="709"/>
        <w:jc w:val="both"/>
        <w:rPr>
          <w:rFonts w:ascii="Times New Roman" w:eastAsia="Times New Roman" w:hAnsi="Times New Roman" w:cs="Times New Roman"/>
          <w:sz w:val="28"/>
          <w:szCs w:val="28"/>
        </w:rPr>
      </w:pPr>
      <w:r w:rsidRPr="00BC7108">
        <w:rPr>
          <w:rFonts w:ascii="Times New Roman" w:eastAsia="Times New Roman" w:hAnsi="Times New Roman" w:cs="Times New Roman"/>
          <w:sz w:val="28"/>
          <w:szCs w:val="28"/>
        </w:rPr>
        <w:t>Второй ц</w:t>
      </w:r>
      <w:r w:rsidR="001F1B8D" w:rsidRPr="00BC7108">
        <w:rPr>
          <w:rFonts w:ascii="Times New Roman" w:eastAsia="Times New Roman" w:hAnsi="Times New Roman" w:cs="Times New Roman"/>
          <w:sz w:val="28"/>
          <w:szCs w:val="28"/>
        </w:rPr>
        <w:t>ель</w:t>
      </w:r>
      <w:r w:rsidRPr="00BC7108">
        <w:rPr>
          <w:rFonts w:ascii="Times New Roman" w:eastAsia="Times New Roman" w:hAnsi="Times New Roman" w:cs="Times New Roman"/>
          <w:sz w:val="28"/>
          <w:szCs w:val="28"/>
        </w:rPr>
        <w:t>ю</w:t>
      </w:r>
      <w:r w:rsidR="001F1B8D" w:rsidRPr="00BC7108">
        <w:rPr>
          <w:rFonts w:ascii="Times New Roman" w:eastAsia="Times New Roman" w:hAnsi="Times New Roman" w:cs="Times New Roman"/>
          <w:sz w:val="28"/>
          <w:szCs w:val="28"/>
        </w:rPr>
        <w:t xml:space="preserve"> программы является обеспечение долгосрочной сбалансированности и устойчивости бюджета Нижневартовского района, повышение качества управления муниципальными финансами района.</w:t>
      </w:r>
    </w:p>
    <w:p w:rsidR="001F1B8D" w:rsidRPr="00BC7108" w:rsidRDefault="001F1B8D" w:rsidP="001F1B8D">
      <w:pPr>
        <w:spacing w:after="0"/>
        <w:ind w:firstLine="709"/>
        <w:jc w:val="both"/>
        <w:rPr>
          <w:rFonts w:ascii="Times New Roman" w:eastAsia="Times New Roman" w:hAnsi="Times New Roman" w:cs="Times New Roman"/>
          <w:sz w:val="28"/>
          <w:szCs w:val="28"/>
        </w:rPr>
      </w:pPr>
      <w:r w:rsidRPr="00BC7108">
        <w:rPr>
          <w:rFonts w:ascii="Times New Roman" w:hAnsi="Times New Roman" w:cs="Times New Roman"/>
          <w:sz w:val="28"/>
          <w:szCs w:val="28"/>
        </w:rPr>
        <w:t>Достижение данной цели будет осуществляться путем решения задачи д</w:t>
      </w:r>
      <w:r w:rsidRPr="00BC7108">
        <w:rPr>
          <w:rFonts w:ascii="Times New Roman" w:eastAsia="Times New Roman" w:hAnsi="Times New Roman" w:cs="Times New Roman"/>
          <w:sz w:val="28"/>
          <w:szCs w:val="28"/>
        </w:rPr>
        <w:t>остижения долгосрочного устойчивого и экономически обоснованного соответствия расходных обязательств бюджета района источникам их финансового обеспечения, обеспечение условий для регулирования бюджетного процесса в районе и его совершенствование.</w:t>
      </w:r>
    </w:p>
    <w:p w:rsidR="001F1B8D" w:rsidRPr="00BC7108" w:rsidRDefault="001F1B8D" w:rsidP="001F1B8D">
      <w:pPr>
        <w:spacing w:after="0"/>
        <w:ind w:firstLine="709"/>
        <w:jc w:val="both"/>
        <w:rPr>
          <w:rFonts w:ascii="Times New Roman" w:eastAsia="Times New Roman" w:hAnsi="Times New Roman" w:cs="Times New Roman"/>
          <w:sz w:val="28"/>
          <w:szCs w:val="28"/>
        </w:rPr>
      </w:pPr>
      <w:r w:rsidRPr="00BC7108">
        <w:rPr>
          <w:rFonts w:ascii="Times New Roman" w:eastAsia="Times New Roman" w:hAnsi="Times New Roman" w:cs="Times New Roman"/>
          <w:sz w:val="28"/>
          <w:szCs w:val="28"/>
        </w:rPr>
        <w:t xml:space="preserve">Подпрограмма разделена на 6 основных мероприятий, в рамках которых предполагается осуществлять соответствующие им отдельные мероприятия. </w:t>
      </w:r>
    </w:p>
    <w:p w:rsidR="001F1B8D" w:rsidRPr="00BC7108" w:rsidRDefault="001F1B8D" w:rsidP="001F1B8D">
      <w:pPr>
        <w:spacing w:after="0"/>
        <w:ind w:firstLine="709"/>
        <w:jc w:val="both"/>
        <w:rPr>
          <w:rFonts w:ascii="Times New Roman" w:eastAsia="Times New Roman" w:hAnsi="Times New Roman" w:cs="Times New Roman"/>
          <w:sz w:val="28"/>
          <w:szCs w:val="28"/>
        </w:rPr>
      </w:pPr>
      <w:r w:rsidRPr="00BC7108">
        <w:rPr>
          <w:rFonts w:ascii="Times New Roman" w:eastAsia="Times New Roman" w:hAnsi="Times New Roman" w:cs="Times New Roman"/>
          <w:sz w:val="28"/>
          <w:szCs w:val="28"/>
        </w:rPr>
        <w:t>1. Основное мероприятие «Долгосрочное бюджетное планирование» включает следующие отдельные мероприятия:</w:t>
      </w:r>
    </w:p>
    <w:p w:rsidR="001F1B8D" w:rsidRPr="00BC7108" w:rsidRDefault="001F1B8D" w:rsidP="001F1B8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BC7108">
        <w:rPr>
          <w:rFonts w:ascii="Times New Roman" w:eastAsia="Times New Roman" w:hAnsi="Times New Roman" w:cs="Times New Roman"/>
          <w:sz w:val="28"/>
          <w:szCs w:val="28"/>
        </w:rPr>
        <w:t xml:space="preserve">-Разработка Бюджетного прогноза Нижневартовского района на долгосрочный период. </w:t>
      </w:r>
    </w:p>
    <w:p w:rsidR="001F1B8D" w:rsidRPr="00BC7108" w:rsidRDefault="001F1B8D" w:rsidP="001F1B8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BC7108">
        <w:rPr>
          <w:rFonts w:ascii="Times New Roman" w:eastAsia="Times New Roman" w:hAnsi="Times New Roman" w:cs="Times New Roman"/>
          <w:sz w:val="28"/>
          <w:szCs w:val="28"/>
        </w:rPr>
        <w:t xml:space="preserve">Бюджетный прогноз Нижневартовского района на долгосрочный период планируется </w:t>
      </w:r>
      <w:proofErr w:type="gramStart"/>
      <w:r w:rsidRPr="00BC7108">
        <w:rPr>
          <w:rFonts w:ascii="Times New Roman" w:eastAsia="Times New Roman" w:hAnsi="Times New Roman" w:cs="Times New Roman"/>
          <w:sz w:val="28"/>
          <w:szCs w:val="28"/>
        </w:rPr>
        <w:t>разрабатывать</w:t>
      </w:r>
      <w:proofErr w:type="gramEnd"/>
      <w:r w:rsidRPr="00BC7108">
        <w:rPr>
          <w:rFonts w:ascii="Times New Roman" w:eastAsia="Times New Roman" w:hAnsi="Times New Roman" w:cs="Times New Roman"/>
          <w:sz w:val="28"/>
          <w:szCs w:val="28"/>
        </w:rPr>
        <w:t xml:space="preserve"> начиная с проекта бюджета на 201</w:t>
      </w:r>
      <w:r w:rsidR="00BC7108" w:rsidRPr="00BC7108">
        <w:rPr>
          <w:rFonts w:ascii="Times New Roman" w:eastAsia="Times New Roman" w:hAnsi="Times New Roman" w:cs="Times New Roman"/>
          <w:sz w:val="28"/>
          <w:szCs w:val="28"/>
        </w:rPr>
        <w:t>9</w:t>
      </w:r>
      <w:r w:rsidRPr="00BC7108">
        <w:rPr>
          <w:rFonts w:ascii="Times New Roman" w:eastAsia="Times New Roman" w:hAnsi="Times New Roman" w:cs="Times New Roman"/>
          <w:sz w:val="28"/>
          <w:szCs w:val="28"/>
        </w:rPr>
        <w:t xml:space="preserve"> год, каждые три года на шесть лет на основе прогноза социально-экономического развития Нижневартовского района на долгосрочный период. Бюджетный прогноз позволит согласовывать цели социально-экономической и бюджетной политики в среднесрочной и долгосрочной перспективе, повысить обоснованность стратегических решений, оценить последствия долгосрочных (капитальных) расходов на доходы и расходы бюджета.</w:t>
      </w:r>
    </w:p>
    <w:p w:rsidR="001F1B8D" w:rsidRPr="00BC7108" w:rsidRDefault="001F1B8D" w:rsidP="001F1B8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BC7108">
        <w:rPr>
          <w:rFonts w:ascii="Times New Roman" w:eastAsia="Times New Roman" w:hAnsi="Times New Roman" w:cs="Times New Roman"/>
          <w:sz w:val="28"/>
          <w:szCs w:val="28"/>
        </w:rPr>
        <w:t>- Формирование и утверждение «программного бюджета».</w:t>
      </w:r>
    </w:p>
    <w:p w:rsidR="001F1B8D" w:rsidRPr="00BC7108" w:rsidRDefault="001F1B8D" w:rsidP="001F1B8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BC7108">
        <w:rPr>
          <w:rFonts w:ascii="Times New Roman" w:eastAsia="Times New Roman" w:hAnsi="Times New Roman" w:cs="Times New Roman"/>
          <w:sz w:val="28"/>
          <w:szCs w:val="28"/>
        </w:rPr>
        <w:t xml:space="preserve">Главным инструментом, который призван обеспечить повышение результативности и эффективности бюджетных расходов, ориентированности на достижение целей муниципальной политики, </w:t>
      </w:r>
      <w:r w:rsidR="00615BB6">
        <w:rPr>
          <w:rFonts w:ascii="Times New Roman" w:eastAsia="Times New Roman" w:hAnsi="Times New Roman" w:cs="Times New Roman"/>
          <w:sz w:val="28"/>
          <w:szCs w:val="28"/>
        </w:rPr>
        <w:t>являются</w:t>
      </w:r>
      <w:r w:rsidRPr="00BC7108">
        <w:rPr>
          <w:rFonts w:ascii="Times New Roman" w:eastAsia="Times New Roman" w:hAnsi="Times New Roman" w:cs="Times New Roman"/>
          <w:sz w:val="28"/>
          <w:szCs w:val="28"/>
        </w:rPr>
        <w:t xml:space="preserve"> муниципальные программы. Начиная с бюджета на 2016 - 2018 годы бюджеты субъектов РФ в обязательном порядке утверждаются в программной структуре, такой же подход распространяется на местный уровень. </w:t>
      </w:r>
    </w:p>
    <w:p w:rsidR="001F1B8D" w:rsidRPr="00BC7108" w:rsidRDefault="001F1B8D" w:rsidP="001F1B8D">
      <w:pPr>
        <w:spacing w:after="0" w:line="240" w:lineRule="auto"/>
        <w:ind w:firstLine="851"/>
        <w:jc w:val="both"/>
        <w:rPr>
          <w:rFonts w:ascii="Times New Roman" w:eastAsia="Times New Roman" w:hAnsi="Times New Roman" w:cs="Times New Roman"/>
          <w:sz w:val="28"/>
          <w:szCs w:val="28"/>
          <w:lang w:eastAsia="ar-SA"/>
        </w:rPr>
      </w:pPr>
      <w:r w:rsidRPr="00BC7108">
        <w:rPr>
          <w:rFonts w:ascii="Times New Roman" w:eastAsia="Times New Roman" w:hAnsi="Times New Roman" w:cs="Times New Roman"/>
          <w:sz w:val="28"/>
          <w:szCs w:val="28"/>
        </w:rPr>
        <w:t>-</w:t>
      </w:r>
      <w:r w:rsidRPr="00BC7108">
        <w:rPr>
          <w:rFonts w:ascii="Times New Roman" w:eastAsia="Times New Roman" w:hAnsi="Times New Roman" w:cs="Times New Roman"/>
          <w:sz w:val="28"/>
          <w:szCs w:val="28"/>
          <w:lang w:eastAsia="ar-SA"/>
        </w:rPr>
        <w:t xml:space="preserve"> Формирование муниципальных заданий на оказание муниципальных услуг (выполнение работ).</w:t>
      </w:r>
    </w:p>
    <w:p w:rsidR="001F1B8D" w:rsidRPr="00BC7108" w:rsidRDefault="001F1B8D" w:rsidP="001F1B8D">
      <w:pPr>
        <w:spacing w:after="0" w:line="240" w:lineRule="auto"/>
        <w:ind w:firstLine="851"/>
        <w:jc w:val="both"/>
        <w:rPr>
          <w:rFonts w:ascii="Times New Roman" w:eastAsia="Times New Roman" w:hAnsi="Times New Roman" w:cs="Times New Roman"/>
          <w:sz w:val="28"/>
          <w:szCs w:val="28"/>
        </w:rPr>
      </w:pPr>
      <w:proofErr w:type="gramStart"/>
      <w:r w:rsidRPr="00BC7108">
        <w:rPr>
          <w:rFonts w:ascii="Times New Roman" w:eastAsia="Times New Roman" w:hAnsi="Times New Roman" w:cs="Times New Roman"/>
          <w:sz w:val="28"/>
          <w:szCs w:val="28"/>
        </w:rPr>
        <w:t xml:space="preserve">В рамках решения задачи по созданию условий для улучшения качества </w:t>
      </w:r>
      <w:r w:rsidRPr="00BC7108">
        <w:rPr>
          <w:rFonts w:ascii="Times New Roman" w:eastAsia="Times New Roman" w:hAnsi="Times New Roman" w:cs="Times New Roman"/>
          <w:bCs/>
          <w:sz w:val="28"/>
          <w:szCs w:val="28"/>
        </w:rPr>
        <w:t xml:space="preserve">муниципальных услуг </w:t>
      </w:r>
      <w:r w:rsidRPr="00BC7108">
        <w:rPr>
          <w:rFonts w:ascii="Times New Roman" w:eastAsia="Times New Roman" w:hAnsi="Times New Roman" w:cs="Times New Roman"/>
          <w:sz w:val="28"/>
          <w:szCs w:val="28"/>
        </w:rPr>
        <w:t>продолжена работа по формированию стимулов для более рационального и экономного использования бюджетных средств, с 201</w:t>
      </w:r>
      <w:r w:rsidR="00BC7108" w:rsidRPr="00BC7108">
        <w:rPr>
          <w:rFonts w:ascii="Times New Roman" w:eastAsia="Times New Roman" w:hAnsi="Times New Roman" w:cs="Times New Roman"/>
          <w:sz w:val="28"/>
          <w:szCs w:val="28"/>
        </w:rPr>
        <w:t>6</w:t>
      </w:r>
      <w:r w:rsidRPr="00BC7108">
        <w:rPr>
          <w:rFonts w:ascii="Times New Roman" w:eastAsia="Times New Roman" w:hAnsi="Times New Roman" w:cs="Times New Roman"/>
          <w:sz w:val="28"/>
          <w:szCs w:val="28"/>
        </w:rPr>
        <w:t xml:space="preserve"> года все муниципальные задания на оказание муниципальных услуг (работ) формируются на основании утвержденных учредителями ведомственных перечней муниципальных услуг (работ), которые в свою очередь сформированы на основании базовых (отраслевых) перечней государственных и муниципальных услуг</w:t>
      </w:r>
      <w:proofErr w:type="gramEnd"/>
      <w:r w:rsidRPr="00BC7108">
        <w:rPr>
          <w:rFonts w:ascii="Times New Roman" w:eastAsia="Times New Roman" w:hAnsi="Times New Roman" w:cs="Times New Roman"/>
          <w:sz w:val="28"/>
          <w:szCs w:val="28"/>
        </w:rPr>
        <w:t xml:space="preserve"> и работ, утвержденных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w:t>
      </w:r>
    </w:p>
    <w:p w:rsidR="001F1B8D" w:rsidRPr="00BC7108" w:rsidRDefault="001F1B8D" w:rsidP="001F1B8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BC7108">
        <w:rPr>
          <w:rFonts w:ascii="Times New Roman" w:eastAsia="Times New Roman" w:hAnsi="Times New Roman" w:cs="Times New Roman"/>
          <w:sz w:val="28"/>
          <w:szCs w:val="28"/>
        </w:rPr>
        <w:t>2. Основное мероприятие «Нормативное правовое регулирование в сфере бюджетного процесса и его совершенствование».</w:t>
      </w:r>
    </w:p>
    <w:p w:rsidR="001F1B8D" w:rsidRPr="00BC7108" w:rsidRDefault="001F1B8D" w:rsidP="001F1B8D">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BC7108">
        <w:rPr>
          <w:rFonts w:ascii="Times New Roman" w:eastAsia="Times New Roman" w:hAnsi="Times New Roman" w:cs="Times New Roman"/>
          <w:sz w:val="28"/>
          <w:szCs w:val="28"/>
        </w:rPr>
        <w:lastRenderedPageBreak/>
        <w:t>Для реализации данного мероприятия предполагается осуществить следующие отдельные мероприятия:</w:t>
      </w:r>
    </w:p>
    <w:p w:rsidR="001F1B8D" w:rsidRPr="00BC7108" w:rsidRDefault="001F1B8D" w:rsidP="001F1B8D">
      <w:pPr>
        <w:spacing w:after="0" w:line="240" w:lineRule="auto"/>
        <w:ind w:firstLine="851"/>
        <w:contextualSpacing/>
        <w:jc w:val="both"/>
        <w:rPr>
          <w:rFonts w:ascii="Times New Roman" w:eastAsia="Times New Roman" w:hAnsi="Times New Roman" w:cs="Times New Roman"/>
          <w:sz w:val="28"/>
          <w:szCs w:val="28"/>
          <w:lang w:eastAsia="ar-SA"/>
        </w:rPr>
      </w:pPr>
      <w:r w:rsidRPr="00BC7108">
        <w:rPr>
          <w:rFonts w:ascii="Times New Roman" w:eastAsia="Times New Roman" w:hAnsi="Times New Roman" w:cs="Times New Roman"/>
          <w:sz w:val="28"/>
          <w:szCs w:val="28"/>
          <w:lang w:eastAsia="ar-SA"/>
        </w:rPr>
        <w:t>- Совершенствование нормативного правового регулирования в сфере бюджетного процесса.</w:t>
      </w:r>
    </w:p>
    <w:p w:rsidR="001F1B8D" w:rsidRPr="00BC7108" w:rsidRDefault="001F1B8D" w:rsidP="001F1B8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BC7108">
        <w:rPr>
          <w:rFonts w:ascii="Times New Roman" w:eastAsia="Times New Roman" w:hAnsi="Times New Roman" w:cs="Times New Roman"/>
          <w:sz w:val="28"/>
          <w:szCs w:val="28"/>
        </w:rPr>
        <w:t>Разработка и утверждение необходимых правовых актов для совершенствования бюджетного законодательства будет способствовать качественной организации планирования и исполнения бюджета района, в том числе путем оказания методической поддержки участникам бюджетного процесса.</w:t>
      </w:r>
    </w:p>
    <w:p w:rsidR="001F1B8D" w:rsidRPr="00BC7108" w:rsidRDefault="001F1B8D" w:rsidP="001F1B8D">
      <w:pPr>
        <w:spacing w:after="0" w:line="240" w:lineRule="auto"/>
        <w:ind w:firstLine="851"/>
        <w:contextualSpacing/>
        <w:jc w:val="both"/>
        <w:rPr>
          <w:rFonts w:ascii="Times New Roman" w:eastAsia="Times New Roman" w:hAnsi="Times New Roman" w:cs="Times New Roman"/>
          <w:sz w:val="28"/>
          <w:szCs w:val="28"/>
          <w:lang w:eastAsia="ar-SA"/>
        </w:rPr>
      </w:pPr>
      <w:r w:rsidRPr="00BC7108">
        <w:rPr>
          <w:rFonts w:ascii="Times New Roman" w:eastAsia="Times New Roman" w:hAnsi="Times New Roman" w:cs="Times New Roman"/>
          <w:sz w:val="28"/>
          <w:szCs w:val="28"/>
          <w:lang w:eastAsia="ar-SA"/>
        </w:rPr>
        <w:t>- Организация планирования, исполнения бюджета района и формирование отчетности об исполнении бюджета района.</w:t>
      </w:r>
    </w:p>
    <w:p w:rsidR="001F1B8D" w:rsidRPr="00BC7108" w:rsidRDefault="001F1B8D" w:rsidP="001F1B8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BC7108">
        <w:rPr>
          <w:rFonts w:ascii="Times New Roman" w:eastAsia="Times New Roman" w:hAnsi="Times New Roman" w:cs="Times New Roman"/>
          <w:sz w:val="28"/>
          <w:szCs w:val="28"/>
        </w:rPr>
        <w:t>Результатом реализации данного мероприятия является принятый в установленные сроки и соответствующий требованиям бюджетного законодательства Российской Федерации бюджет района на очередной финансовый год и плановый период.</w:t>
      </w:r>
    </w:p>
    <w:p w:rsidR="001F1B8D" w:rsidRPr="00BC7108" w:rsidRDefault="001F1B8D" w:rsidP="001F1B8D">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BC7108">
        <w:rPr>
          <w:rFonts w:ascii="Times New Roman" w:eastAsia="Times New Roman" w:hAnsi="Times New Roman" w:cs="Times New Roman"/>
          <w:sz w:val="28"/>
          <w:szCs w:val="28"/>
        </w:rPr>
        <w:t>- Совершенствование системы оценки качества финансового менеджмента, осуществляемого главными распорядителями средств бюджета района, главными администраторами доходов бюджета района.</w:t>
      </w:r>
    </w:p>
    <w:p w:rsidR="001F1B8D" w:rsidRPr="00BC7108" w:rsidRDefault="001F1B8D" w:rsidP="001F1B8D">
      <w:pPr>
        <w:spacing w:after="0" w:line="240" w:lineRule="auto"/>
        <w:ind w:firstLine="851"/>
        <w:jc w:val="both"/>
        <w:rPr>
          <w:rFonts w:ascii="Times New Roman" w:eastAsia="Times New Roman" w:hAnsi="Times New Roman" w:cs="Times New Roman"/>
          <w:sz w:val="28"/>
          <w:szCs w:val="28"/>
        </w:rPr>
      </w:pPr>
      <w:r w:rsidRPr="00BC7108">
        <w:rPr>
          <w:rFonts w:ascii="Times New Roman" w:eastAsia="Times New Roman" w:hAnsi="Times New Roman" w:cs="Times New Roman"/>
          <w:sz w:val="28"/>
          <w:szCs w:val="28"/>
        </w:rPr>
        <w:t xml:space="preserve">В целях повышения эффективности использования и качества управления средствами бюджета района главными распорядителями средств бюджета района и главными администраторами доходов бюджета района проводится мониторинг качества финансового </w:t>
      </w:r>
      <w:proofErr w:type="gramStart"/>
      <w:r w:rsidRPr="00BC7108">
        <w:rPr>
          <w:rFonts w:ascii="Times New Roman" w:eastAsia="Times New Roman" w:hAnsi="Times New Roman" w:cs="Times New Roman"/>
          <w:sz w:val="28"/>
          <w:szCs w:val="28"/>
        </w:rPr>
        <w:t>менеджмента</w:t>
      </w:r>
      <w:proofErr w:type="gramEnd"/>
      <w:r w:rsidRPr="00BC7108">
        <w:rPr>
          <w:rFonts w:ascii="Times New Roman" w:eastAsia="Times New Roman" w:hAnsi="Times New Roman" w:cs="Times New Roman"/>
          <w:sz w:val="28"/>
          <w:szCs w:val="28"/>
        </w:rPr>
        <w:t xml:space="preserve"> и мониторинг качества финансового менеджмента в части документов, используемых при составлении проекта решения о бюджете района, который охватывает все элементы бюджетного процесса: планирование, исполнение бюджета, учет и отчетность, контроль.</w:t>
      </w:r>
    </w:p>
    <w:p w:rsidR="001F1B8D" w:rsidRPr="00BC7108" w:rsidRDefault="001F1B8D" w:rsidP="001F1B8D">
      <w:pPr>
        <w:autoSpaceDE w:val="0"/>
        <w:autoSpaceDN w:val="0"/>
        <w:adjustRightInd w:val="0"/>
        <w:spacing w:after="0" w:line="240" w:lineRule="auto"/>
        <w:ind w:firstLine="851"/>
        <w:jc w:val="both"/>
        <w:outlineLvl w:val="1"/>
        <w:rPr>
          <w:rFonts w:ascii="Times New Roman" w:eastAsia="Times New Roman" w:hAnsi="Times New Roman" w:cs="Times New Roman"/>
          <w:sz w:val="28"/>
          <w:szCs w:val="28"/>
        </w:rPr>
      </w:pPr>
      <w:r w:rsidRPr="00BC7108">
        <w:rPr>
          <w:rFonts w:ascii="Times New Roman" w:eastAsia="Times New Roman" w:hAnsi="Times New Roman" w:cs="Times New Roman"/>
          <w:sz w:val="28"/>
          <w:szCs w:val="28"/>
        </w:rPr>
        <w:t>3. Основное мероприятие «Управление резервными средствами бюджета Нижневартовского района».</w:t>
      </w:r>
    </w:p>
    <w:p w:rsidR="001F1B8D" w:rsidRPr="00BC7108" w:rsidRDefault="001F1B8D" w:rsidP="001F1B8D">
      <w:pPr>
        <w:autoSpaceDE w:val="0"/>
        <w:autoSpaceDN w:val="0"/>
        <w:adjustRightInd w:val="0"/>
        <w:spacing w:after="0" w:line="240" w:lineRule="auto"/>
        <w:ind w:firstLine="851"/>
        <w:jc w:val="both"/>
        <w:outlineLvl w:val="1"/>
        <w:rPr>
          <w:rFonts w:ascii="Times New Roman" w:eastAsia="Times New Roman" w:hAnsi="Times New Roman" w:cs="Times New Roman"/>
          <w:sz w:val="28"/>
          <w:szCs w:val="28"/>
        </w:rPr>
      </w:pPr>
      <w:r w:rsidRPr="00BC7108">
        <w:rPr>
          <w:rFonts w:ascii="Times New Roman" w:eastAsia="Times New Roman" w:hAnsi="Times New Roman" w:cs="Times New Roman"/>
          <w:sz w:val="28"/>
          <w:szCs w:val="28"/>
        </w:rPr>
        <w:t>Для реализации данного мероприятия предполагается осуществить следующие отдельные мероприятия:</w:t>
      </w:r>
    </w:p>
    <w:p w:rsidR="001F1B8D" w:rsidRPr="00BC7108" w:rsidRDefault="001F1B8D" w:rsidP="001F1B8D">
      <w:pPr>
        <w:widowControl w:val="0"/>
        <w:autoSpaceDE w:val="0"/>
        <w:autoSpaceDN w:val="0"/>
        <w:adjustRightInd w:val="0"/>
        <w:spacing w:after="0" w:line="240" w:lineRule="auto"/>
        <w:ind w:firstLine="851"/>
        <w:contextualSpacing/>
        <w:jc w:val="both"/>
        <w:rPr>
          <w:rFonts w:ascii="Times New Roman" w:eastAsia="Times New Roman" w:hAnsi="Times New Roman" w:cs="Times New Roman"/>
          <w:sz w:val="28"/>
          <w:szCs w:val="28"/>
        </w:rPr>
      </w:pPr>
      <w:r w:rsidRPr="00BC7108">
        <w:rPr>
          <w:rFonts w:ascii="Times New Roman" w:eastAsia="Times New Roman" w:hAnsi="Times New Roman" w:cs="Times New Roman"/>
          <w:sz w:val="28"/>
          <w:szCs w:val="28"/>
        </w:rPr>
        <w:t>- Формирование Резервного фонда администрации района.</w:t>
      </w:r>
    </w:p>
    <w:p w:rsidR="001F1B8D" w:rsidRPr="00BC7108" w:rsidRDefault="001F1B8D" w:rsidP="001F1B8D">
      <w:pPr>
        <w:widowControl w:val="0"/>
        <w:autoSpaceDE w:val="0"/>
        <w:autoSpaceDN w:val="0"/>
        <w:adjustRightInd w:val="0"/>
        <w:spacing w:after="0" w:line="240" w:lineRule="auto"/>
        <w:ind w:firstLine="851"/>
        <w:contextualSpacing/>
        <w:jc w:val="both"/>
        <w:rPr>
          <w:rFonts w:ascii="Times New Roman" w:eastAsia="Times New Roman" w:hAnsi="Times New Roman" w:cs="Times New Roman"/>
          <w:sz w:val="28"/>
          <w:szCs w:val="28"/>
        </w:rPr>
      </w:pPr>
      <w:r w:rsidRPr="00BC7108">
        <w:rPr>
          <w:rFonts w:ascii="Times New Roman" w:eastAsia="Times New Roman" w:hAnsi="Times New Roman" w:cs="Times New Roman"/>
          <w:sz w:val="28"/>
          <w:szCs w:val="28"/>
        </w:rPr>
        <w:t xml:space="preserve">Резервный фонд формируется в размере не более 3 процентов от общего объема расходов бюджета района для финансового обеспечения расходных обязательств на непредвиденные расходы, в том числе на проведение аварийно-восстановительных работ и иных мероприятий, связанных с ликвидацией </w:t>
      </w:r>
      <w:r w:rsidR="00D42064" w:rsidRPr="00BC7108">
        <w:rPr>
          <w:rFonts w:ascii="Times New Roman" w:eastAsia="Times New Roman" w:hAnsi="Times New Roman" w:cs="Times New Roman"/>
          <w:sz w:val="28"/>
          <w:szCs w:val="28"/>
        </w:rPr>
        <w:t xml:space="preserve">и предупреждением </w:t>
      </w:r>
      <w:r w:rsidRPr="00BC7108">
        <w:rPr>
          <w:rFonts w:ascii="Times New Roman" w:eastAsia="Times New Roman" w:hAnsi="Times New Roman" w:cs="Times New Roman"/>
          <w:sz w:val="28"/>
          <w:szCs w:val="28"/>
        </w:rPr>
        <w:t>последствий стихийных бедствий и других чрезвычайных ситуаций, не предусмотренных в бюджете района.</w:t>
      </w:r>
    </w:p>
    <w:p w:rsidR="001F1B8D" w:rsidRPr="00BC7108" w:rsidRDefault="001F1B8D" w:rsidP="001F1B8D">
      <w:pPr>
        <w:spacing w:after="0" w:line="240" w:lineRule="auto"/>
        <w:ind w:firstLine="851"/>
        <w:jc w:val="both"/>
        <w:rPr>
          <w:rFonts w:ascii="Times New Roman" w:eastAsia="Times New Roman" w:hAnsi="Times New Roman" w:cs="Times New Roman"/>
          <w:sz w:val="28"/>
          <w:szCs w:val="28"/>
        </w:rPr>
      </w:pPr>
      <w:r w:rsidRPr="00BC7108">
        <w:rPr>
          <w:rFonts w:ascii="Times New Roman" w:eastAsia="Times New Roman" w:hAnsi="Times New Roman" w:cs="Times New Roman"/>
          <w:sz w:val="28"/>
          <w:szCs w:val="28"/>
        </w:rPr>
        <w:t>- Формирование условно утверждаемых расходов.</w:t>
      </w:r>
    </w:p>
    <w:p w:rsidR="001F1B8D" w:rsidRPr="00BC7108" w:rsidRDefault="001F1B8D" w:rsidP="001F1B8D">
      <w:pPr>
        <w:spacing w:after="0" w:line="240" w:lineRule="auto"/>
        <w:ind w:firstLine="851"/>
        <w:jc w:val="both"/>
        <w:rPr>
          <w:rFonts w:ascii="Times New Roman" w:eastAsia="Times New Roman" w:hAnsi="Times New Roman" w:cs="Times New Roman"/>
          <w:sz w:val="28"/>
          <w:szCs w:val="28"/>
        </w:rPr>
      </w:pPr>
      <w:proofErr w:type="gramStart"/>
      <w:r w:rsidRPr="00BC7108">
        <w:rPr>
          <w:rFonts w:ascii="Times New Roman" w:eastAsia="Times New Roman" w:hAnsi="Times New Roman" w:cs="Times New Roman"/>
          <w:sz w:val="28"/>
          <w:szCs w:val="28"/>
        </w:rPr>
        <w:t>Условно утверждаемые расходы в бюджете района на первый год планового периода формируются в объеме не менее 2,5 процентов от общего объема расходов бюджета района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не менее 5 процентов от общего объема расходов бюджета района (без учетарасходовбюджета</w:t>
      </w:r>
      <w:proofErr w:type="gramEnd"/>
      <w:r w:rsidRPr="00BC7108">
        <w:rPr>
          <w:rFonts w:ascii="Times New Roman" w:eastAsia="Times New Roman" w:hAnsi="Times New Roman" w:cs="Times New Roman"/>
          <w:sz w:val="28"/>
          <w:szCs w:val="28"/>
        </w:rPr>
        <w:t xml:space="preserve">, </w:t>
      </w:r>
      <w:proofErr w:type="gramStart"/>
      <w:r w:rsidRPr="00BC7108">
        <w:rPr>
          <w:rFonts w:ascii="Times New Roman" w:eastAsia="Times New Roman" w:hAnsi="Times New Roman" w:cs="Times New Roman"/>
          <w:sz w:val="28"/>
          <w:szCs w:val="28"/>
        </w:rPr>
        <w:t xml:space="preserve">предусмотренных за счет межбюджетных трансфертов из других бюджетов бюджетной системы Российской Федерации, имеющих целевое назначение) обеспечивает создание резерва на случай непредвиденного сокращения доходов, который в случае подтверждения прогноза доходов будет использован для финансирования действующих обязательств, а в случае не </w:t>
      </w:r>
      <w:r w:rsidRPr="00BC7108">
        <w:rPr>
          <w:rFonts w:ascii="Times New Roman" w:eastAsia="Times New Roman" w:hAnsi="Times New Roman" w:cs="Times New Roman"/>
          <w:sz w:val="28"/>
          <w:szCs w:val="28"/>
        </w:rPr>
        <w:lastRenderedPageBreak/>
        <w:t>подтверждения прогноза доходов может быть использован для принятия новых обязательств в очередном бюджетном цикле.</w:t>
      </w:r>
      <w:proofErr w:type="gramEnd"/>
    </w:p>
    <w:p w:rsidR="001F1B8D" w:rsidRPr="00BC7108" w:rsidRDefault="001F1B8D" w:rsidP="001F1B8D">
      <w:pPr>
        <w:spacing w:after="0" w:line="240" w:lineRule="auto"/>
        <w:ind w:firstLine="851"/>
        <w:jc w:val="both"/>
        <w:rPr>
          <w:rFonts w:ascii="Times New Roman" w:eastAsia="Times New Roman" w:hAnsi="Times New Roman" w:cs="Times New Roman"/>
          <w:sz w:val="28"/>
          <w:szCs w:val="28"/>
        </w:rPr>
      </w:pPr>
      <w:r w:rsidRPr="00BC7108">
        <w:rPr>
          <w:rFonts w:ascii="Times New Roman" w:eastAsia="Times New Roman" w:hAnsi="Times New Roman" w:cs="Times New Roman"/>
          <w:sz w:val="28"/>
          <w:szCs w:val="28"/>
        </w:rPr>
        <w:t>- Формирование резерва на исполнение Указов Президента Российской Федерации от 07.05.2012 года № 597  от 01.06.2012 года № 761.</w:t>
      </w:r>
    </w:p>
    <w:p w:rsidR="001F1B8D" w:rsidRDefault="001F1B8D" w:rsidP="001F1B8D">
      <w:pPr>
        <w:spacing w:after="0" w:line="240" w:lineRule="auto"/>
        <w:ind w:firstLine="851"/>
        <w:jc w:val="both"/>
        <w:rPr>
          <w:rFonts w:ascii="Times New Roman" w:eastAsia="Times New Roman" w:hAnsi="Times New Roman" w:cs="Times New Roman"/>
          <w:sz w:val="28"/>
          <w:szCs w:val="28"/>
        </w:rPr>
      </w:pPr>
      <w:proofErr w:type="gramStart"/>
      <w:r w:rsidRPr="00BC7108">
        <w:rPr>
          <w:rFonts w:ascii="Times New Roman" w:eastAsia="Times New Roman" w:hAnsi="Times New Roman" w:cs="Times New Roman"/>
          <w:sz w:val="28"/>
          <w:szCs w:val="28"/>
        </w:rPr>
        <w:t xml:space="preserve">Резерв на исполнение Указов Президента Российской Федерации от 07.05.2012 года № 597 «О мерах по реализации государственной политики» от 01.06.2012 года № 761 "О национальной стратегии действий в интересах детей на 2012-2017 годы" в части повышения оплаты труда работников муниципальных учреждений культуры и педагогических работников муниципальных учреждений дополнительного образования детей </w:t>
      </w:r>
      <w:r w:rsidR="00D729CE" w:rsidRPr="00BC7108">
        <w:rPr>
          <w:rFonts w:ascii="Times New Roman" w:eastAsia="Times New Roman" w:hAnsi="Times New Roman" w:cs="Times New Roman"/>
          <w:sz w:val="28"/>
          <w:szCs w:val="28"/>
        </w:rPr>
        <w:t xml:space="preserve">формируется </w:t>
      </w:r>
      <w:r w:rsidRPr="00BC7108">
        <w:rPr>
          <w:rFonts w:ascii="Times New Roman" w:eastAsia="Times New Roman" w:hAnsi="Times New Roman" w:cs="Times New Roman"/>
          <w:sz w:val="28"/>
          <w:szCs w:val="28"/>
        </w:rPr>
        <w:t>в целях дальнейшего распределения средств по главным распорядителям бюджетных средств района</w:t>
      </w:r>
      <w:proofErr w:type="gramEnd"/>
      <w:r w:rsidRPr="00BC7108">
        <w:rPr>
          <w:rFonts w:ascii="Times New Roman" w:eastAsia="Times New Roman" w:hAnsi="Times New Roman" w:cs="Times New Roman"/>
          <w:sz w:val="28"/>
          <w:szCs w:val="28"/>
        </w:rPr>
        <w:t xml:space="preserve"> и муниципальных образований района.</w:t>
      </w:r>
    </w:p>
    <w:p w:rsidR="00435B2D" w:rsidRPr="00BC7108" w:rsidRDefault="00435B2D" w:rsidP="001F1B8D">
      <w:pPr>
        <w:spacing w:after="0" w:line="24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Целевым ориентиром средней заработной платы отдельных категорий работников яв</w:t>
      </w:r>
      <w:r w:rsidR="005A4233">
        <w:rPr>
          <w:rFonts w:ascii="Times New Roman" w:eastAsia="Times New Roman" w:hAnsi="Times New Roman" w:cs="Times New Roman"/>
          <w:sz w:val="28"/>
          <w:szCs w:val="28"/>
        </w:rPr>
        <w:t>ляется достижение значений не ниже уровня заработной платы 2016 года.</w:t>
      </w:r>
    </w:p>
    <w:p w:rsidR="001F1B8D" w:rsidRPr="00BC7108" w:rsidRDefault="001F1B8D" w:rsidP="001F1B8D">
      <w:pPr>
        <w:spacing w:after="0" w:line="240" w:lineRule="auto"/>
        <w:ind w:firstLine="851"/>
        <w:contextualSpacing/>
        <w:jc w:val="both"/>
        <w:rPr>
          <w:rFonts w:ascii="Times New Roman" w:eastAsia="Times New Roman" w:hAnsi="Times New Roman" w:cs="Times New Roman"/>
          <w:sz w:val="28"/>
          <w:szCs w:val="28"/>
          <w:lang w:eastAsia="ar-SA"/>
        </w:rPr>
      </w:pPr>
      <w:r w:rsidRPr="00BC7108">
        <w:rPr>
          <w:rFonts w:ascii="Times New Roman" w:eastAsia="Times New Roman" w:hAnsi="Times New Roman" w:cs="Times New Roman"/>
          <w:sz w:val="28"/>
          <w:szCs w:val="28"/>
        </w:rPr>
        <w:t>-</w:t>
      </w:r>
      <w:r w:rsidRPr="00BC7108">
        <w:rPr>
          <w:rFonts w:ascii="Times New Roman" w:eastAsia="Times New Roman" w:hAnsi="Times New Roman" w:cs="Times New Roman"/>
          <w:sz w:val="28"/>
          <w:szCs w:val="28"/>
          <w:lang w:eastAsia="ar-SA"/>
        </w:rPr>
        <w:t xml:space="preserve"> Формирование резерва на софинансирование государственных программ.</w:t>
      </w:r>
    </w:p>
    <w:p w:rsidR="001F1B8D" w:rsidRPr="00BC7108" w:rsidRDefault="00D729CE" w:rsidP="001F1B8D">
      <w:pPr>
        <w:spacing w:after="0" w:line="240" w:lineRule="auto"/>
        <w:ind w:firstLine="851"/>
        <w:contextualSpacing/>
        <w:jc w:val="both"/>
        <w:rPr>
          <w:rFonts w:ascii="Times New Roman" w:eastAsia="Times New Roman" w:hAnsi="Times New Roman" w:cs="Times New Roman"/>
          <w:sz w:val="28"/>
          <w:szCs w:val="28"/>
          <w:lang w:eastAsia="ar-SA"/>
        </w:rPr>
      </w:pPr>
      <w:r w:rsidRPr="00BC7108">
        <w:rPr>
          <w:rFonts w:ascii="Times New Roman" w:eastAsia="Times New Roman" w:hAnsi="Times New Roman" w:cs="Times New Roman"/>
          <w:sz w:val="28"/>
          <w:szCs w:val="28"/>
          <w:lang w:eastAsia="ar-SA"/>
        </w:rPr>
        <w:t>Р</w:t>
      </w:r>
      <w:r w:rsidR="001F1B8D" w:rsidRPr="00BC7108">
        <w:rPr>
          <w:rFonts w:ascii="Times New Roman" w:eastAsia="Times New Roman" w:hAnsi="Times New Roman" w:cs="Times New Roman"/>
          <w:sz w:val="28"/>
          <w:szCs w:val="28"/>
          <w:lang w:eastAsia="ar-SA"/>
        </w:rPr>
        <w:t xml:space="preserve">езерв на софинансирование государственных программ </w:t>
      </w:r>
      <w:r w:rsidRPr="00BC7108">
        <w:rPr>
          <w:rFonts w:ascii="Times New Roman" w:eastAsia="Times New Roman" w:hAnsi="Times New Roman" w:cs="Times New Roman"/>
          <w:sz w:val="28"/>
          <w:szCs w:val="28"/>
          <w:lang w:eastAsia="ar-SA"/>
        </w:rPr>
        <w:t xml:space="preserve">формируется </w:t>
      </w:r>
      <w:r w:rsidR="001F1B8D" w:rsidRPr="00BC7108">
        <w:rPr>
          <w:rFonts w:ascii="Times New Roman" w:eastAsia="Times New Roman" w:hAnsi="Times New Roman" w:cs="Times New Roman"/>
          <w:sz w:val="28"/>
          <w:szCs w:val="28"/>
          <w:lang w:eastAsia="ar-SA"/>
        </w:rPr>
        <w:t>в целях своевременного обеспечения за счет средств муниципального образования доли софинансирования для реализации мероприятий государственных программ Ханты-Мансийского автономного округа - Югры.</w:t>
      </w:r>
    </w:p>
    <w:p w:rsidR="001F1B8D" w:rsidRPr="00BC7108" w:rsidRDefault="001F1B8D" w:rsidP="001F1B8D">
      <w:pPr>
        <w:autoSpaceDE w:val="0"/>
        <w:autoSpaceDN w:val="0"/>
        <w:adjustRightInd w:val="0"/>
        <w:spacing w:after="0" w:line="240" w:lineRule="auto"/>
        <w:ind w:firstLine="851"/>
        <w:jc w:val="both"/>
        <w:outlineLvl w:val="1"/>
        <w:rPr>
          <w:rFonts w:ascii="Times New Roman" w:eastAsia="Times New Roman" w:hAnsi="Times New Roman" w:cs="Times New Roman"/>
          <w:sz w:val="28"/>
          <w:szCs w:val="28"/>
        </w:rPr>
      </w:pPr>
      <w:r w:rsidRPr="00BC7108">
        <w:rPr>
          <w:rFonts w:ascii="Times New Roman" w:eastAsia="Times New Roman" w:hAnsi="Times New Roman" w:cs="Times New Roman"/>
          <w:sz w:val="28"/>
          <w:szCs w:val="28"/>
        </w:rPr>
        <w:t>4. Основное мероприятие «Эффективное управление муниципальным долгом».</w:t>
      </w:r>
    </w:p>
    <w:p w:rsidR="001F1B8D" w:rsidRPr="00BC7108" w:rsidRDefault="001F1B8D" w:rsidP="001F1B8D">
      <w:pPr>
        <w:autoSpaceDE w:val="0"/>
        <w:autoSpaceDN w:val="0"/>
        <w:adjustRightInd w:val="0"/>
        <w:spacing w:after="0" w:line="240" w:lineRule="auto"/>
        <w:ind w:firstLine="851"/>
        <w:jc w:val="both"/>
        <w:outlineLvl w:val="1"/>
        <w:rPr>
          <w:rFonts w:ascii="Times New Roman" w:eastAsia="Times New Roman" w:hAnsi="Times New Roman" w:cs="Times New Roman"/>
          <w:sz w:val="28"/>
          <w:szCs w:val="28"/>
        </w:rPr>
      </w:pPr>
      <w:r w:rsidRPr="00BC7108">
        <w:rPr>
          <w:rFonts w:ascii="Times New Roman" w:eastAsia="Times New Roman" w:hAnsi="Times New Roman" w:cs="Times New Roman"/>
          <w:sz w:val="28"/>
          <w:szCs w:val="28"/>
        </w:rPr>
        <w:t>Для реализации данного мероприятия предполагается осуществить следующие отдельные мероприятия:</w:t>
      </w:r>
    </w:p>
    <w:p w:rsidR="001F1B8D" w:rsidRPr="00BC7108" w:rsidRDefault="001F1B8D" w:rsidP="001F1B8D">
      <w:pPr>
        <w:spacing w:after="0" w:line="240" w:lineRule="auto"/>
        <w:ind w:firstLine="851"/>
        <w:contextualSpacing/>
        <w:jc w:val="both"/>
        <w:rPr>
          <w:rFonts w:ascii="Times New Roman" w:eastAsia="Times New Roman" w:hAnsi="Times New Roman" w:cs="Times New Roman"/>
          <w:sz w:val="28"/>
          <w:szCs w:val="28"/>
          <w:lang w:eastAsia="ar-SA"/>
        </w:rPr>
      </w:pPr>
      <w:r w:rsidRPr="00BC7108">
        <w:rPr>
          <w:rFonts w:ascii="Times New Roman" w:eastAsia="Times New Roman" w:hAnsi="Times New Roman" w:cs="Times New Roman"/>
          <w:sz w:val="28"/>
          <w:szCs w:val="28"/>
          <w:lang w:eastAsia="ar-SA"/>
        </w:rPr>
        <w:t>- Обслуживание муниципального долга района.</w:t>
      </w:r>
    </w:p>
    <w:p w:rsidR="001F1B8D" w:rsidRPr="00BC7108" w:rsidRDefault="001F1B8D" w:rsidP="001F1B8D">
      <w:pPr>
        <w:spacing w:after="0" w:line="240" w:lineRule="auto"/>
        <w:ind w:firstLine="851"/>
        <w:contextualSpacing/>
        <w:jc w:val="both"/>
        <w:rPr>
          <w:rFonts w:ascii="Times New Roman" w:eastAsia="Times New Roman" w:hAnsi="Times New Roman" w:cs="Times New Roman"/>
          <w:sz w:val="28"/>
          <w:szCs w:val="28"/>
          <w:lang w:eastAsia="ar-SA"/>
        </w:rPr>
      </w:pPr>
      <w:r w:rsidRPr="00BC7108">
        <w:rPr>
          <w:rFonts w:ascii="Times New Roman" w:eastAsia="Times New Roman" w:hAnsi="Times New Roman" w:cs="Times New Roman"/>
          <w:sz w:val="28"/>
          <w:szCs w:val="28"/>
          <w:lang w:eastAsia="ar-SA"/>
        </w:rPr>
        <w:t>- Планирование ассигнований по погашению и обслуживанию долговых обязательств района.</w:t>
      </w:r>
    </w:p>
    <w:p w:rsidR="001F1B8D" w:rsidRPr="00BC7108" w:rsidRDefault="001F1B8D" w:rsidP="001F1B8D">
      <w:pPr>
        <w:spacing w:after="0" w:line="240" w:lineRule="auto"/>
        <w:ind w:firstLine="851"/>
        <w:contextualSpacing/>
        <w:jc w:val="both"/>
        <w:rPr>
          <w:rFonts w:ascii="Times New Roman" w:eastAsia="Times New Roman" w:hAnsi="Times New Roman" w:cs="Times New Roman"/>
          <w:sz w:val="28"/>
          <w:szCs w:val="28"/>
          <w:lang w:eastAsia="ar-SA"/>
        </w:rPr>
      </w:pPr>
      <w:r w:rsidRPr="00BC7108">
        <w:rPr>
          <w:rFonts w:ascii="Times New Roman" w:eastAsia="Times New Roman" w:hAnsi="Times New Roman" w:cs="Times New Roman"/>
          <w:sz w:val="28"/>
          <w:szCs w:val="28"/>
          <w:lang w:eastAsia="ar-SA"/>
        </w:rPr>
        <w:t>- Осуществление учета долговых обязательств района.</w:t>
      </w:r>
    </w:p>
    <w:p w:rsidR="001F1B8D" w:rsidRPr="00BC7108" w:rsidRDefault="001F1B8D" w:rsidP="001F1B8D">
      <w:pPr>
        <w:spacing w:after="0" w:line="240" w:lineRule="auto"/>
        <w:ind w:firstLine="851"/>
        <w:jc w:val="both"/>
        <w:rPr>
          <w:rFonts w:ascii="Times New Roman" w:eastAsia="Times New Roman" w:hAnsi="Times New Roman" w:cs="Times New Roman"/>
          <w:sz w:val="28"/>
          <w:szCs w:val="28"/>
        </w:rPr>
      </w:pPr>
      <w:r w:rsidRPr="00BC7108">
        <w:rPr>
          <w:rFonts w:ascii="Times New Roman" w:eastAsia="Times New Roman" w:hAnsi="Times New Roman" w:cs="Times New Roman"/>
          <w:sz w:val="28"/>
          <w:szCs w:val="28"/>
        </w:rPr>
        <w:t>5. Основное мероприятие  «Реализация бюджетных мер принуждения».</w:t>
      </w:r>
    </w:p>
    <w:p w:rsidR="001F1B8D" w:rsidRPr="00BC7108" w:rsidRDefault="001F1B8D" w:rsidP="001F1B8D">
      <w:pPr>
        <w:autoSpaceDE w:val="0"/>
        <w:autoSpaceDN w:val="0"/>
        <w:adjustRightInd w:val="0"/>
        <w:spacing w:after="0" w:line="240" w:lineRule="auto"/>
        <w:ind w:firstLine="851"/>
        <w:jc w:val="both"/>
        <w:outlineLvl w:val="1"/>
        <w:rPr>
          <w:rFonts w:ascii="Times New Roman" w:eastAsia="Times New Roman" w:hAnsi="Times New Roman" w:cs="Times New Roman"/>
          <w:sz w:val="28"/>
          <w:szCs w:val="28"/>
        </w:rPr>
      </w:pPr>
      <w:r w:rsidRPr="00BC7108">
        <w:rPr>
          <w:rFonts w:ascii="Times New Roman" w:eastAsia="Times New Roman" w:hAnsi="Times New Roman" w:cs="Times New Roman"/>
          <w:sz w:val="28"/>
          <w:szCs w:val="28"/>
        </w:rPr>
        <w:t>Включает реализацию мероприяти</w:t>
      </w:r>
      <w:r w:rsidR="00D729CE" w:rsidRPr="00BC7108">
        <w:rPr>
          <w:rFonts w:ascii="Times New Roman" w:eastAsia="Times New Roman" w:hAnsi="Times New Roman" w:cs="Times New Roman"/>
          <w:sz w:val="28"/>
          <w:szCs w:val="28"/>
        </w:rPr>
        <w:t>й</w:t>
      </w:r>
      <w:r w:rsidRPr="00BC7108">
        <w:rPr>
          <w:rFonts w:ascii="Times New Roman" w:eastAsia="Times New Roman" w:hAnsi="Times New Roman" w:cs="Times New Roman"/>
          <w:sz w:val="28"/>
          <w:szCs w:val="28"/>
        </w:rPr>
        <w:t xml:space="preserve"> по </w:t>
      </w:r>
      <w:r w:rsidR="00D729CE" w:rsidRPr="00BC7108">
        <w:rPr>
          <w:rFonts w:ascii="Times New Roman" w:eastAsia="Times New Roman" w:hAnsi="Times New Roman" w:cs="Times New Roman"/>
          <w:sz w:val="28"/>
          <w:szCs w:val="28"/>
        </w:rPr>
        <w:t>п</w:t>
      </w:r>
      <w:r w:rsidRPr="00BC7108">
        <w:rPr>
          <w:rFonts w:ascii="Times New Roman" w:eastAsia="Times New Roman" w:hAnsi="Times New Roman" w:cs="Times New Roman"/>
          <w:sz w:val="28"/>
          <w:szCs w:val="28"/>
        </w:rPr>
        <w:t>риняти</w:t>
      </w:r>
      <w:r w:rsidR="00D729CE" w:rsidRPr="00BC7108">
        <w:rPr>
          <w:rFonts w:ascii="Times New Roman" w:eastAsia="Times New Roman" w:hAnsi="Times New Roman" w:cs="Times New Roman"/>
          <w:sz w:val="28"/>
          <w:szCs w:val="28"/>
        </w:rPr>
        <w:t>ю</w:t>
      </w:r>
      <w:r w:rsidRPr="00BC7108">
        <w:rPr>
          <w:rFonts w:ascii="Times New Roman" w:eastAsia="Times New Roman" w:hAnsi="Times New Roman" w:cs="Times New Roman"/>
          <w:sz w:val="28"/>
          <w:szCs w:val="28"/>
        </w:rPr>
        <w:t xml:space="preserve"> и исполнени</w:t>
      </w:r>
      <w:r w:rsidR="00D729CE" w:rsidRPr="00BC7108">
        <w:rPr>
          <w:rFonts w:ascii="Times New Roman" w:eastAsia="Times New Roman" w:hAnsi="Times New Roman" w:cs="Times New Roman"/>
          <w:sz w:val="28"/>
          <w:szCs w:val="28"/>
        </w:rPr>
        <w:t>ю</w:t>
      </w:r>
      <w:r w:rsidRPr="00BC7108">
        <w:rPr>
          <w:rFonts w:ascii="Times New Roman" w:eastAsia="Times New Roman" w:hAnsi="Times New Roman" w:cs="Times New Roman"/>
          <w:sz w:val="28"/>
          <w:szCs w:val="28"/>
        </w:rPr>
        <w:t xml:space="preserve"> решения о применении бюджетных мер принуждения за совершение бюджетного нарушения к нарушителям бюджетного законодательства </w:t>
      </w:r>
      <w:r w:rsidR="00D729CE" w:rsidRPr="00BC7108">
        <w:rPr>
          <w:rFonts w:ascii="Times New Roman" w:eastAsia="Times New Roman" w:hAnsi="Times New Roman" w:cs="Times New Roman"/>
          <w:sz w:val="28"/>
          <w:szCs w:val="28"/>
        </w:rPr>
        <w:t xml:space="preserve">и </w:t>
      </w:r>
      <w:r w:rsidRPr="00BC7108">
        <w:rPr>
          <w:rFonts w:ascii="Times New Roman" w:eastAsia="Times New Roman" w:hAnsi="Times New Roman" w:cs="Times New Roman"/>
          <w:sz w:val="28"/>
          <w:szCs w:val="28"/>
        </w:rPr>
        <w:t xml:space="preserve">применяется департаментом финансов администрации района по материалам проверок органа государственного (муниципального) финансового контроля в соответствии с уведомлением. </w:t>
      </w:r>
    </w:p>
    <w:p w:rsidR="001F1B8D" w:rsidRPr="00BC7108" w:rsidRDefault="001F1B8D" w:rsidP="001F1B8D">
      <w:pPr>
        <w:widowControl w:val="0"/>
        <w:autoSpaceDE w:val="0"/>
        <w:autoSpaceDN w:val="0"/>
        <w:adjustRightInd w:val="0"/>
        <w:spacing w:after="0" w:line="240" w:lineRule="auto"/>
        <w:ind w:firstLine="851"/>
        <w:jc w:val="both"/>
        <w:rPr>
          <w:rFonts w:ascii="Times New Roman" w:eastAsia="Times New Roman" w:hAnsi="Times New Roman" w:cs="Times New Roman"/>
          <w:bCs/>
          <w:sz w:val="28"/>
          <w:szCs w:val="28"/>
        </w:rPr>
      </w:pPr>
      <w:r w:rsidRPr="00BC7108">
        <w:rPr>
          <w:rFonts w:ascii="Times New Roman" w:eastAsia="Times New Roman" w:hAnsi="Times New Roman" w:cs="Times New Roman"/>
          <w:bCs/>
          <w:sz w:val="28"/>
          <w:szCs w:val="28"/>
        </w:rPr>
        <w:t>6. Основное мероприятие «Повышение финансовой грамотности населения вНижневартовском районе».</w:t>
      </w:r>
    </w:p>
    <w:p w:rsidR="001F1B8D" w:rsidRPr="00BC7108" w:rsidRDefault="001F1B8D" w:rsidP="001F1B8D">
      <w:pPr>
        <w:autoSpaceDE w:val="0"/>
        <w:autoSpaceDN w:val="0"/>
        <w:adjustRightInd w:val="0"/>
        <w:spacing w:after="0" w:line="240" w:lineRule="auto"/>
        <w:ind w:firstLine="851"/>
        <w:jc w:val="both"/>
        <w:outlineLvl w:val="1"/>
        <w:rPr>
          <w:rFonts w:ascii="Times New Roman" w:eastAsia="Times New Roman" w:hAnsi="Times New Roman" w:cs="Times New Roman"/>
          <w:sz w:val="28"/>
          <w:szCs w:val="28"/>
        </w:rPr>
      </w:pPr>
      <w:r w:rsidRPr="00BC7108">
        <w:rPr>
          <w:rFonts w:ascii="Times New Roman" w:eastAsia="Times New Roman" w:hAnsi="Times New Roman" w:cs="Times New Roman"/>
          <w:sz w:val="28"/>
          <w:szCs w:val="28"/>
        </w:rPr>
        <w:t>Для реализации данного мероприятия предполагается осуществить следующие отдельные мероприятия:</w:t>
      </w:r>
    </w:p>
    <w:p w:rsidR="001F1B8D" w:rsidRPr="001D2037" w:rsidRDefault="001F1B8D" w:rsidP="001F1B8D">
      <w:pPr>
        <w:autoSpaceDE w:val="0"/>
        <w:autoSpaceDN w:val="0"/>
        <w:adjustRightInd w:val="0"/>
        <w:spacing w:after="0" w:line="240" w:lineRule="auto"/>
        <w:ind w:firstLine="851"/>
        <w:jc w:val="both"/>
        <w:outlineLvl w:val="1"/>
        <w:rPr>
          <w:rFonts w:ascii="Times New Roman" w:eastAsia="Times New Roman" w:hAnsi="Times New Roman" w:cs="Times New Roman"/>
          <w:sz w:val="28"/>
          <w:szCs w:val="28"/>
        </w:rPr>
      </w:pPr>
      <w:r w:rsidRPr="00BC7108">
        <w:rPr>
          <w:rFonts w:ascii="Times New Roman" w:eastAsia="Times New Roman" w:hAnsi="Times New Roman" w:cs="Times New Roman"/>
          <w:sz w:val="28"/>
          <w:szCs w:val="28"/>
        </w:rPr>
        <w:t xml:space="preserve">- Обеспечение открытости и доступности для граждан и организаций </w:t>
      </w:r>
      <w:r w:rsidRPr="001D2037">
        <w:rPr>
          <w:rFonts w:ascii="Times New Roman" w:eastAsia="Times New Roman" w:hAnsi="Times New Roman" w:cs="Times New Roman"/>
          <w:sz w:val="28"/>
          <w:szCs w:val="28"/>
        </w:rPr>
        <w:t>информации о бюджетном процессе района путем размещения на официальном сайте администрации района «Бюджета для граждан», организации публичных слушаний по проекту бюджета района на очередной финансовый год и плановый период, по годовому отчету об исполнении бюджета района.</w:t>
      </w:r>
    </w:p>
    <w:p w:rsidR="001F1B8D" w:rsidRPr="001D2037" w:rsidRDefault="001F1B8D" w:rsidP="001F1B8D">
      <w:pPr>
        <w:autoSpaceDE w:val="0"/>
        <w:autoSpaceDN w:val="0"/>
        <w:adjustRightInd w:val="0"/>
        <w:spacing w:after="0" w:line="240" w:lineRule="auto"/>
        <w:ind w:firstLine="851"/>
        <w:jc w:val="both"/>
        <w:outlineLvl w:val="1"/>
        <w:rPr>
          <w:rFonts w:ascii="Times New Roman" w:eastAsia="Times New Roman" w:hAnsi="Times New Roman" w:cs="Times New Roman"/>
          <w:sz w:val="28"/>
          <w:szCs w:val="28"/>
        </w:rPr>
      </w:pPr>
      <w:r w:rsidRPr="001D2037">
        <w:rPr>
          <w:rFonts w:ascii="Times New Roman" w:eastAsia="Times New Roman" w:hAnsi="Times New Roman" w:cs="Times New Roman"/>
          <w:sz w:val="28"/>
          <w:szCs w:val="28"/>
        </w:rPr>
        <w:t>- Участие во Всероссийской акции «Дни финансовой грамотности в учебных заведениях» (проведение «классных часов», лекций, заседаний, тренингов), проведение «Дня открытых дверей» в департаменте финансов администрации района.</w:t>
      </w:r>
    </w:p>
    <w:p w:rsidR="000126A2" w:rsidRPr="001D2037" w:rsidRDefault="000126A2" w:rsidP="007F0F0B">
      <w:pPr>
        <w:autoSpaceDE w:val="0"/>
        <w:autoSpaceDN w:val="0"/>
        <w:adjustRightInd w:val="0"/>
        <w:spacing w:after="0" w:line="240" w:lineRule="auto"/>
        <w:ind w:firstLine="851"/>
        <w:jc w:val="both"/>
        <w:outlineLvl w:val="1"/>
        <w:rPr>
          <w:rFonts w:ascii="Times New Roman" w:hAnsi="Times New Roman" w:cs="Times New Roman"/>
          <w:b/>
          <w:sz w:val="28"/>
          <w:szCs w:val="28"/>
        </w:rPr>
      </w:pPr>
      <w:r w:rsidRPr="001D2037">
        <w:rPr>
          <w:rFonts w:ascii="Times New Roman" w:eastAsia="Times New Roman" w:hAnsi="Times New Roman" w:cs="Times New Roman"/>
          <w:sz w:val="28"/>
          <w:szCs w:val="28"/>
        </w:rPr>
        <w:lastRenderedPageBreak/>
        <w:t xml:space="preserve">Ожидаемые результаты реализации </w:t>
      </w:r>
      <w:r w:rsidR="00485507" w:rsidRPr="001D2037">
        <w:rPr>
          <w:rFonts w:ascii="Times New Roman" w:eastAsia="Times New Roman" w:hAnsi="Times New Roman" w:cs="Times New Roman"/>
          <w:sz w:val="28"/>
          <w:szCs w:val="28"/>
        </w:rPr>
        <w:t>под</w:t>
      </w:r>
      <w:r w:rsidRPr="001D2037">
        <w:rPr>
          <w:rFonts w:ascii="Times New Roman" w:eastAsia="Times New Roman" w:hAnsi="Times New Roman" w:cs="Times New Roman"/>
          <w:sz w:val="28"/>
          <w:szCs w:val="28"/>
        </w:rPr>
        <w:t>программы (пока</w:t>
      </w:r>
      <w:r w:rsidR="004626D1">
        <w:rPr>
          <w:rFonts w:ascii="Times New Roman" w:eastAsia="Times New Roman" w:hAnsi="Times New Roman" w:cs="Times New Roman"/>
          <w:sz w:val="28"/>
          <w:szCs w:val="28"/>
        </w:rPr>
        <w:t xml:space="preserve">затели конечных результатов) на 2017-2019 годы </w:t>
      </w:r>
      <w:r w:rsidRPr="001D2037">
        <w:rPr>
          <w:rFonts w:ascii="Times New Roman" w:eastAsia="Times New Roman" w:hAnsi="Times New Roman" w:cs="Times New Roman"/>
          <w:sz w:val="28"/>
          <w:szCs w:val="28"/>
        </w:rPr>
        <w:t>представлены в</w:t>
      </w:r>
      <w:r w:rsidRPr="001D2037">
        <w:rPr>
          <w:rFonts w:ascii="Times New Roman" w:hAnsi="Times New Roman" w:cs="Times New Roman"/>
          <w:b/>
          <w:sz w:val="28"/>
          <w:szCs w:val="28"/>
        </w:rPr>
        <w:t xml:space="preserve"> таблице 1</w:t>
      </w:r>
    </w:p>
    <w:p w:rsidR="007F0F0B" w:rsidRPr="001D2037" w:rsidRDefault="007F0F0B" w:rsidP="007F0F0B">
      <w:pPr>
        <w:autoSpaceDE w:val="0"/>
        <w:autoSpaceDN w:val="0"/>
        <w:adjustRightInd w:val="0"/>
        <w:spacing w:after="0" w:line="240" w:lineRule="auto"/>
        <w:ind w:firstLine="851"/>
        <w:jc w:val="both"/>
        <w:outlineLvl w:val="1"/>
        <w:rPr>
          <w:rFonts w:ascii="Times New Roman" w:hAnsi="Times New Roman" w:cs="Times New Roman"/>
          <w:b/>
          <w:sz w:val="28"/>
          <w:szCs w:val="28"/>
        </w:rPr>
      </w:pPr>
    </w:p>
    <w:p w:rsidR="007F0F0B" w:rsidRPr="001D2037" w:rsidRDefault="007F0F0B" w:rsidP="007F0F0B">
      <w:pPr>
        <w:autoSpaceDE w:val="0"/>
        <w:autoSpaceDN w:val="0"/>
        <w:adjustRightInd w:val="0"/>
        <w:spacing w:after="0" w:line="240" w:lineRule="auto"/>
        <w:ind w:firstLine="851"/>
        <w:jc w:val="right"/>
        <w:outlineLvl w:val="1"/>
        <w:rPr>
          <w:rFonts w:ascii="Times New Roman" w:eastAsia="Times New Roman" w:hAnsi="Times New Roman" w:cs="Times New Roman"/>
          <w:sz w:val="28"/>
          <w:szCs w:val="28"/>
        </w:rPr>
      </w:pPr>
      <w:r w:rsidRPr="001D2037">
        <w:rPr>
          <w:rFonts w:ascii="Times New Roman" w:eastAsia="Times New Roman" w:hAnsi="Times New Roman" w:cs="Times New Roman"/>
          <w:sz w:val="28"/>
          <w:szCs w:val="28"/>
        </w:rPr>
        <w:t>Таблица 1</w:t>
      </w:r>
    </w:p>
    <w:tbl>
      <w:tblPr>
        <w:tblW w:w="9794" w:type="dxa"/>
        <w:tblInd w:w="96" w:type="dxa"/>
        <w:tblLayout w:type="fixed"/>
        <w:tblLook w:val="04A0"/>
      </w:tblPr>
      <w:tblGrid>
        <w:gridCol w:w="721"/>
        <w:gridCol w:w="3827"/>
        <w:gridCol w:w="1418"/>
        <w:gridCol w:w="1276"/>
        <w:gridCol w:w="1341"/>
        <w:gridCol w:w="1211"/>
      </w:tblGrid>
      <w:tr w:rsidR="001D2037" w:rsidRPr="001D2037" w:rsidTr="001D2037">
        <w:trPr>
          <w:trHeight w:val="3036"/>
        </w:trPr>
        <w:tc>
          <w:tcPr>
            <w:tcW w:w="7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037" w:rsidRPr="001D2037" w:rsidRDefault="001D2037" w:rsidP="009764B5">
            <w:pPr>
              <w:spacing w:after="0" w:line="240" w:lineRule="auto"/>
              <w:jc w:val="center"/>
              <w:rPr>
                <w:rFonts w:ascii="Times New Roman" w:eastAsia="Times New Roman" w:hAnsi="Times New Roman" w:cs="Times New Roman"/>
                <w:b/>
                <w:bCs/>
              </w:rPr>
            </w:pPr>
            <w:r w:rsidRPr="001D2037">
              <w:rPr>
                <w:rFonts w:ascii="Times New Roman" w:eastAsia="Times New Roman" w:hAnsi="Times New Roman" w:cs="Times New Roman"/>
                <w:b/>
                <w:bCs/>
              </w:rPr>
              <w:t>№ п/п</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1D2037" w:rsidRPr="001D2037" w:rsidRDefault="001D2037" w:rsidP="009764B5">
            <w:pPr>
              <w:spacing w:after="0" w:line="240" w:lineRule="auto"/>
              <w:rPr>
                <w:rFonts w:ascii="Times New Roman" w:eastAsia="Times New Roman" w:hAnsi="Times New Roman" w:cs="Times New Roman"/>
                <w:b/>
                <w:bCs/>
              </w:rPr>
            </w:pPr>
            <w:r w:rsidRPr="001D2037">
              <w:rPr>
                <w:rFonts w:ascii="Times New Roman" w:eastAsia="Times New Roman" w:hAnsi="Times New Roman" w:cs="Times New Roman"/>
                <w:b/>
                <w:bCs/>
              </w:rPr>
              <w:t>Наименование конечных показателей результатов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D2037" w:rsidRPr="001D2037" w:rsidRDefault="001D2037" w:rsidP="009764B5">
            <w:pPr>
              <w:spacing w:after="0" w:line="240" w:lineRule="auto"/>
              <w:jc w:val="center"/>
              <w:rPr>
                <w:rFonts w:ascii="Times New Roman" w:eastAsia="Times New Roman" w:hAnsi="Times New Roman" w:cs="Times New Roman"/>
                <w:b/>
                <w:bCs/>
              </w:rPr>
            </w:pPr>
            <w:r w:rsidRPr="001D2037">
              <w:rPr>
                <w:rFonts w:ascii="Times New Roman" w:eastAsia="Times New Roman" w:hAnsi="Times New Roman" w:cs="Times New Roman"/>
                <w:b/>
                <w:bCs/>
              </w:rPr>
              <w:t>Базовый показатель  на начало реализации муниципальной программы</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D2037" w:rsidRPr="001D2037" w:rsidRDefault="001D2037" w:rsidP="001D2037">
            <w:pPr>
              <w:spacing w:after="0" w:line="240" w:lineRule="auto"/>
              <w:jc w:val="center"/>
              <w:rPr>
                <w:rFonts w:ascii="Times New Roman" w:eastAsia="Times New Roman" w:hAnsi="Times New Roman" w:cs="Times New Roman"/>
                <w:b/>
                <w:bCs/>
              </w:rPr>
            </w:pPr>
            <w:r w:rsidRPr="001D2037">
              <w:rPr>
                <w:rFonts w:ascii="Times New Roman" w:eastAsia="Times New Roman" w:hAnsi="Times New Roman" w:cs="Times New Roman"/>
                <w:b/>
                <w:bCs/>
              </w:rPr>
              <w:t>2017 год</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1D2037" w:rsidRPr="001D2037" w:rsidRDefault="001D2037" w:rsidP="001D2037">
            <w:pPr>
              <w:spacing w:after="0" w:line="240" w:lineRule="auto"/>
              <w:jc w:val="center"/>
              <w:rPr>
                <w:rFonts w:ascii="Times New Roman" w:eastAsia="Times New Roman" w:hAnsi="Times New Roman" w:cs="Times New Roman"/>
                <w:b/>
                <w:bCs/>
              </w:rPr>
            </w:pPr>
            <w:r w:rsidRPr="001D2037">
              <w:rPr>
                <w:rFonts w:ascii="Times New Roman" w:eastAsia="Times New Roman" w:hAnsi="Times New Roman" w:cs="Times New Roman"/>
                <w:b/>
                <w:bCs/>
              </w:rPr>
              <w:t>2018 год</w:t>
            </w:r>
          </w:p>
        </w:tc>
        <w:tc>
          <w:tcPr>
            <w:tcW w:w="1211" w:type="dxa"/>
            <w:tcBorders>
              <w:top w:val="single" w:sz="4" w:space="0" w:color="auto"/>
              <w:left w:val="nil"/>
              <w:bottom w:val="single" w:sz="4" w:space="0" w:color="auto"/>
              <w:right w:val="single" w:sz="4" w:space="0" w:color="auto"/>
            </w:tcBorders>
            <w:vAlign w:val="center"/>
          </w:tcPr>
          <w:p w:rsidR="001D2037" w:rsidRPr="001D2037" w:rsidRDefault="001D2037" w:rsidP="001D2037">
            <w:pPr>
              <w:spacing w:after="0" w:line="240" w:lineRule="auto"/>
              <w:jc w:val="center"/>
              <w:rPr>
                <w:rFonts w:ascii="Times New Roman" w:eastAsia="Times New Roman" w:hAnsi="Times New Roman" w:cs="Times New Roman"/>
                <w:b/>
                <w:bCs/>
              </w:rPr>
            </w:pPr>
            <w:r w:rsidRPr="001D2037">
              <w:rPr>
                <w:rFonts w:ascii="Times New Roman" w:eastAsia="Times New Roman" w:hAnsi="Times New Roman" w:cs="Times New Roman"/>
                <w:b/>
                <w:bCs/>
              </w:rPr>
              <w:t>2019 год</w:t>
            </w:r>
          </w:p>
        </w:tc>
      </w:tr>
      <w:tr w:rsidR="001D2037" w:rsidRPr="001D2037" w:rsidTr="001D2037">
        <w:trPr>
          <w:trHeight w:val="1560"/>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1D2037" w:rsidRPr="001D2037" w:rsidRDefault="001D2037" w:rsidP="009764B5">
            <w:pPr>
              <w:spacing w:after="0" w:line="240" w:lineRule="auto"/>
              <w:jc w:val="center"/>
              <w:rPr>
                <w:rFonts w:ascii="Times New Roman" w:eastAsia="Times New Roman" w:hAnsi="Times New Roman" w:cs="Times New Roman"/>
                <w:sz w:val="24"/>
                <w:szCs w:val="24"/>
              </w:rPr>
            </w:pPr>
            <w:r w:rsidRPr="001D2037">
              <w:rPr>
                <w:rFonts w:ascii="Times New Roman" w:eastAsia="Times New Roman" w:hAnsi="Times New Roman" w:cs="Times New Roman"/>
                <w:sz w:val="24"/>
                <w:szCs w:val="24"/>
              </w:rPr>
              <w:t>1</w:t>
            </w:r>
          </w:p>
        </w:tc>
        <w:tc>
          <w:tcPr>
            <w:tcW w:w="3827" w:type="dxa"/>
            <w:tcBorders>
              <w:top w:val="nil"/>
              <w:left w:val="nil"/>
              <w:bottom w:val="single" w:sz="4" w:space="0" w:color="auto"/>
              <w:right w:val="single" w:sz="4" w:space="0" w:color="auto"/>
            </w:tcBorders>
            <w:shd w:val="clear" w:color="auto" w:fill="auto"/>
            <w:vAlign w:val="center"/>
            <w:hideMark/>
          </w:tcPr>
          <w:p w:rsidR="001D2037" w:rsidRPr="001D2037" w:rsidRDefault="001D2037" w:rsidP="009764B5">
            <w:pPr>
              <w:spacing w:after="0" w:line="240" w:lineRule="auto"/>
              <w:rPr>
                <w:rFonts w:ascii="Times New Roman" w:eastAsia="Times New Roman" w:hAnsi="Times New Roman" w:cs="Times New Roman"/>
                <w:sz w:val="24"/>
                <w:szCs w:val="24"/>
              </w:rPr>
            </w:pPr>
            <w:r w:rsidRPr="001D2037">
              <w:rPr>
                <w:rFonts w:ascii="Times New Roman" w:eastAsia="Times New Roman" w:hAnsi="Times New Roman" w:cs="Times New Roman"/>
                <w:sz w:val="24"/>
                <w:szCs w:val="24"/>
              </w:rPr>
              <w:t xml:space="preserve">Качественное формирование проекта решения Думы района о бюджете на очередной финансовый год и плановый период и об </w:t>
            </w:r>
            <w:proofErr w:type="gramStart"/>
            <w:r w:rsidRPr="001D2037">
              <w:rPr>
                <w:rFonts w:ascii="Times New Roman" w:eastAsia="Times New Roman" w:hAnsi="Times New Roman" w:cs="Times New Roman"/>
                <w:sz w:val="24"/>
                <w:szCs w:val="24"/>
              </w:rPr>
              <w:t>отчете</w:t>
            </w:r>
            <w:proofErr w:type="gramEnd"/>
            <w:r w:rsidRPr="001D2037">
              <w:rPr>
                <w:rFonts w:ascii="Times New Roman" w:eastAsia="Times New Roman" w:hAnsi="Times New Roman" w:cs="Times New Roman"/>
                <w:sz w:val="24"/>
                <w:szCs w:val="24"/>
              </w:rPr>
              <w:t xml:space="preserve"> об исполнении бюджета района в соответствии с требованиями бюджетного законодательства, %</w:t>
            </w:r>
          </w:p>
        </w:tc>
        <w:tc>
          <w:tcPr>
            <w:tcW w:w="1418" w:type="dxa"/>
            <w:tcBorders>
              <w:top w:val="nil"/>
              <w:left w:val="nil"/>
              <w:bottom w:val="single" w:sz="4" w:space="0" w:color="auto"/>
              <w:right w:val="single" w:sz="4" w:space="0" w:color="auto"/>
            </w:tcBorders>
            <w:shd w:val="clear" w:color="auto" w:fill="auto"/>
            <w:vAlign w:val="center"/>
            <w:hideMark/>
          </w:tcPr>
          <w:p w:rsidR="001D2037" w:rsidRPr="001D2037" w:rsidRDefault="001D2037" w:rsidP="009764B5">
            <w:pPr>
              <w:spacing w:after="0" w:line="240" w:lineRule="auto"/>
              <w:jc w:val="center"/>
              <w:rPr>
                <w:rFonts w:ascii="Times New Roman" w:eastAsia="Times New Roman" w:hAnsi="Times New Roman" w:cs="Times New Roman"/>
                <w:sz w:val="24"/>
                <w:szCs w:val="24"/>
              </w:rPr>
            </w:pPr>
            <w:r w:rsidRPr="001D2037">
              <w:rPr>
                <w:rFonts w:ascii="Times New Roman" w:eastAsia="Times New Roman" w:hAnsi="Times New Roman" w:cs="Times New Roman"/>
                <w:sz w:val="24"/>
                <w:szCs w:val="24"/>
              </w:rPr>
              <w:t>100%</w:t>
            </w:r>
          </w:p>
        </w:tc>
        <w:tc>
          <w:tcPr>
            <w:tcW w:w="1276" w:type="dxa"/>
            <w:tcBorders>
              <w:top w:val="nil"/>
              <w:left w:val="nil"/>
              <w:bottom w:val="single" w:sz="4" w:space="0" w:color="auto"/>
              <w:right w:val="single" w:sz="4" w:space="0" w:color="auto"/>
            </w:tcBorders>
            <w:shd w:val="clear" w:color="auto" w:fill="auto"/>
            <w:vAlign w:val="center"/>
            <w:hideMark/>
          </w:tcPr>
          <w:p w:rsidR="001D2037" w:rsidRPr="001D2037" w:rsidRDefault="001D2037" w:rsidP="009764B5">
            <w:pPr>
              <w:spacing w:after="0" w:line="240" w:lineRule="auto"/>
              <w:jc w:val="center"/>
              <w:rPr>
                <w:rFonts w:ascii="Times New Roman" w:eastAsia="Times New Roman" w:hAnsi="Times New Roman" w:cs="Times New Roman"/>
                <w:sz w:val="24"/>
                <w:szCs w:val="24"/>
              </w:rPr>
            </w:pPr>
            <w:r w:rsidRPr="001D2037">
              <w:rPr>
                <w:rFonts w:ascii="Times New Roman" w:eastAsia="Times New Roman" w:hAnsi="Times New Roman" w:cs="Times New Roman"/>
                <w:sz w:val="24"/>
                <w:szCs w:val="24"/>
              </w:rPr>
              <w:t>100%</w:t>
            </w:r>
          </w:p>
        </w:tc>
        <w:tc>
          <w:tcPr>
            <w:tcW w:w="1341" w:type="dxa"/>
            <w:tcBorders>
              <w:top w:val="nil"/>
              <w:left w:val="nil"/>
              <w:bottom w:val="single" w:sz="4" w:space="0" w:color="auto"/>
              <w:right w:val="single" w:sz="4" w:space="0" w:color="auto"/>
            </w:tcBorders>
            <w:shd w:val="clear" w:color="auto" w:fill="auto"/>
            <w:vAlign w:val="center"/>
            <w:hideMark/>
          </w:tcPr>
          <w:p w:rsidR="001D2037" w:rsidRPr="001D2037" w:rsidRDefault="001D2037" w:rsidP="009764B5">
            <w:pPr>
              <w:spacing w:after="0" w:line="240" w:lineRule="auto"/>
              <w:jc w:val="center"/>
              <w:rPr>
                <w:rFonts w:ascii="Times New Roman" w:eastAsia="Times New Roman" w:hAnsi="Times New Roman" w:cs="Times New Roman"/>
                <w:sz w:val="24"/>
                <w:szCs w:val="24"/>
              </w:rPr>
            </w:pPr>
            <w:r w:rsidRPr="001D2037">
              <w:rPr>
                <w:rFonts w:ascii="Times New Roman" w:eastAsia="Times New Roman" w:hAnsi="Times New Roman" w:cs="Times New Roman"/>
                <w:sz w:val="24"/>
                <w:szCs w:val="24"/>
              </w:rPr>
              <w:t>100%</w:t>
            </w:r>
          </w:p>
        </w:tc>
        <w:tc>
          <w:tcPr>
            <w:tcW w:w="1211" w:type="dxa"/>
            <w:tcBorders>
              <w:top w:val="nil"/>
              <w:left w:val="nil"/>
              <w:bottom w:val="single" w:sz="4" w:space="0" w:color="auto"/>
              <w:right w:val="single" w:sz="4" w:space="0" w:color="auto"/>
            </w:tcBorders>
            <w:vAlign w:val="center"/>
          </w:tcPr>
          <w:p w:rsidR="001D2037" w:rsidRPr="001D2037" w:rsidRDefault="001D2037" w:rsidP="00CA51B4">
            <w:pPr>
              <w:spacing w:after="0" w:line="240" w:lineRule="auto"/>
              <w:jc w:val="center"/>
              <w:rPr>
                <w:rFonts w:ascii="Times New Roman" w:eastAsia="Times New Roman" w:hAnsi="Times New Roman" w:cs="Times New Roman"/>
                <w:sz w:val="24"/>
                <w:szCs w:val="24"/>
              </w:rPr>
            </w:pPr>
            <w:r w:rsidRPr="001D2037">
              <w:rPr>
                <w:rFonts w:ascii="Times New Roman" w:eastAsia="Times New Roman" w:hAnsi="Times New Roman" w:cs="Times New Roman"/>
                <w:sz w:val="24"/>
                <w:szCs w:val="24"/>
              </w:rPr>
              <w:t>100%</w:t>
            </w:r>
          </w:p>
        </w:tc>
      </w:tr>
      <w:tr w:rsidR="001D2037" w:rsidRPr="001D2037" w:rsidTr="001D2037">
        <w:trPr>
          <w:trHeight w:val="840"/>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1D2037" w:rsidRPr="001D2037" w:rsidRDefault="001D2037" w:rsidP="009764B5">
            <w:pPr>
              <w:spacing w:after="0" w:line="240" w:lineRule="auto"/>
              <w:jc w:val="center"/>
              <w:rPr>
                <w:rFonts w:ascii="Times New Roman" w:eastAsia="Times New Roman" w:hAnsi="Times New Roman" w:cs="Times New Roman"/>
                <w:sz w:val="24"/>
                <w:szCs w:val="24"/>
              </w:rPr>
            </w:pPr>
            <w:r w:rsidRPr="001D2037">
              <w:rPr>
                <w:rFonts w:ascii="Times New Roman" w:eastAsia="Times New Roman" w:hAnsi="Times New Roman" w:cs="Times New Roman"/>
                <w:sz w:val="24"/>
                <w:szCs w:val="24"/>
              </w:rPr>
              <w:t>2</w:t>
            </w:r>
          </w:p>
        </w:tc>
        <w:tc>
          <w:tcPr>
            <w:tcW w:w="3827" w:type="dxa"/>
            <w:tcBorders>
              <w:top w:val="nil"/>
              <w:left w:val="nil"/>
              <w:bottom w:val="single" w:sz="4" w:space="0" w:color="auto"/>
              <w:right w:val="single" w:sz="4" w:space="0" w:color="auto"/>
            </w:tcBorders>
            <w:shd w:val="clear" w:color="auto" w:fill="auto"/>
            <w:vAlign w:val="center"/>
            <w:hideMark/>
          </w:tcPr>
          <w:p w:rsidR="001D2037" w:rsidRPr="001D2037" w:rsidRDefault="001D2037" w:rsidP="009764B5">
            <w:pPr>
              <w:spacing w:after="0" w:line="240" w:lineRule="auto"/>
              <w:rPr>
                <w:rFonts w:ascii="Times New Roman" w:eastAsia="Times New Roman" w:hAnsi="Times New Roman" w:cs="Times New Roman"/>
                <w:sz w:val="24"/>
                <w:szCs w:val="24"/>
              </w:rPr>
            </w:pPr>
            <w:r w:rsidRPr="001D2037">
              <w:rPr>
                <w:rFonts w:ascii="Times New Roman" w:eastAsia="Times New Roman" w:hAnsi="Times New Roman" w:cs="Times New Roman"/>
                <w:sz w:val="24"/>
                <w:szCs w:val="24"/>
              </w:rPr>
              <w:t>Исполнение первоначальных плановых назначений по налоговым и неналоговым налогам, %</w:t>
            </w:r>
          </w:p>
        </w:tc>
        <w:tc>
          <w:tcPr>
            <w:tcW w:w="1418" w:type="dxa"/>
            <w:tcBorders>
              <w:top w:val="nil"/>
              <w:left w:val="nil"/>
              <w:bottom w:val="single" w:sz="4" w:space="0" w:color="auto"/>
              <w:right w:val="single" w:sz="4" w:space="0" w:color="auto"/>
            </w:tcBorders>
            <w:shd w:val="clear" w:color="auto" w:fill="auto"/>
            <w:vAlign w:val="center"/>
            <w:hideMark/>
          </w:tcPr>
          <w:p w:rsidR="001D2037" w:rsidRPr="001D2037" w:rsidRDefault="001D2037" w:rsidP="009764B5">
            <w:pPr>
              <w:spacing w:after="0" w:line="240" w:lineRule="auto"/>
              <w:jc w:val="center"/>
              <w:rPr>
                <w:rFonts w:ascii="Times New Roman" w:eastAsia="Times New Roman" w:hAnsi="Times New Roman" w:cs="Times New Roman"/>
                <w:sz w:val="20"/>
                <w:szCs w:val="20"/>
              </w:rPr>
            </w:pPr>
            <w:r w:rsidRPr="001D2037">
              <w:rPr>
                <w:rFonts w:ascii="Times New Roman" w:eastAsia="Times New Roman" w:hAnsi="Times New Roman" w:cs="Times New Roman"/>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1D2037" w:rsidRPr="001D2037" w:rsidRDefault="001D2037" w:rsidP="009764B5">
            <w:pPr>
              <w:spacing w:after="0" w:line="240" w:lineRule="auto"/>
              <w:jc w:val="center"/>
              <w:rPr>
                <w:rFonts w:ascii="Times New Roman" w:eastAsia="Times New Roman" w:hAnsi="Times New Roman" w:cs="Times New Roman"/>
                <w:sz w:val="24"/>
                <w:szCs w:val="24"/>
              </w:rPr>
            </w:pPr>
            <w:r w:rsidRPr="001D2037">
              <w:rPr>
                <w:rFonts w:ascii="Times New Roman" w:eastAsia="Times New Roman" w:hAnsi="Times New Roman" w:cs="Times New Roman"/>
                <w:sz w:val="24"/>
                <w:szCs w:val="24"/>
              </w:rPr>
              <w:t>&gt;= 100 %</w:t>
            </w:r>
          </w:p>
        </w:tc>
        <w:tc>
          <w:tcPr>
            <w:tcW w:w="1341" w:type="dxa"/>
            <w:tcBorders>
              <w:top w:val="nil"/>
              <w:left w:val="nil"/>
              <w:bottom w:val="nil"/>
              <w:right w:val="single" w:sz="4" w:space="0" w:color="auto"/>
            </w:tcBorders>
            <w:shd w:val="clear" w:color="auto" w:fill="auto"/>
            <w:vAlign w:val="center"/>
            <w:hideMark/>
          </w:tcPr>
          <w:p w:rsidR="001D2037" w:rsidRPr="001D2037" w:rsidRDefault="001D2037" w:rsidP="009764B5">
            <w:pPr>
              <w:spacing w:after="0" w:line="240" w:lineRule="auto"/>
              <w:jc w:val="center"/>
              <w:rPr>
                <w:rFonts w:ascii="Times New Roman" w:eastAsia="Times New Roman" w:hAnsi="Times New Roman" w:cs="Times New Roman"/>
                <w:sz w:val="24"/>
                <w:szCs w:val="24"/>
              </w:rPr>
            </w:pPr>
            <w:r w:rsidRPr="001D2037">
              <w:rPr>
                <w:rFonts w:ascii="Times New Roman" w:eastAsia="Times New Roman" w:hAnsi="Times New Roman" w:cs="Times New Roman"/>
                <w:sz w:val="24"/>
                <w:szCs w:val="24"/>
              </w:rPr>
              <w:t>&gt;= 100 %</w:t>
            </w:r>
          </w:p>
        </w:tc>
        <w:tc>
          <w:tcPr>
            <w:tcW w:w="1211" w:type="dxa"/>
            <w:tcBorders>
              <w:top w:val="nil"/>
              <w:left w:val="nil"/>
              <w:bottom w:val="nil"/>
              <w:right w:val="single" w:sz="4" w:space="0" w:color="auto"/>
            </w:tcBorders>
            <w:vAlign w:val="center"/>
          </w:tcPr>
          <w:p w:rsidR="001D2037" w:rsidRPr="001D2037" w:rsidRDefault="001D2037" w:rsidP="00CA51B4">
            <w:pPr>
              <w:spacing w:after="0" w:line="240" w:lineRule="auto"/>
              <w:jc w:val="center"/>
              <w:rPr>
                <w:rFonts w:ascii="Times New Roman" w:eastAsia="Times New Roman" w:hAnsi="Times New Roman" w:cs="Times New Roman"/>
                <w:sz w:val="24"/>
                <w:szCs w:val="24"/>
              </w:rPr>
            </w:pPr>
            <w:r w:rsidRPr="001D2037">
              <w:rPr>
                <w:rFonts w:ascii="Times New Roman" w:eastAsia="Times New Roman" w:hAnsi="Times New Roman" w:cs="Times New Roman"/>
                <w:sz w:val="24"/>
                <w:szCs w:val="24"/>
              </w:rPr>
              <w:t>&gt;= 100 %</w:t>
            </w:r>
          </w:p>
        </w:tc>
      </w:tr>
      <w:tr w:rsidR="001D2037" w:rsidRPr="001D2037" w:rsidTr="001D2037">
        <w:trPr>
          <w:trHeight w:val="1320"/>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1D2037" w:rsidRPr="001D2037" w:rsidRDefault="001D2037" w:rsidP="009764B5">
            <w:pPr>
              <w:spacing w:after="0" w:line="240" w:lineRule="auto"/>
              <w:jc w:val="center"/>
              <w:rPr>
                <w:rFonts w:ascii="Times New Roman" w:eastAsia="Times New Roman" w:hAnsi="Times New Roman" w:cs="Times New Roman"/>
                <w:sz w:val="24"/>
                <w:szCs w:val="24"/>
              </w:rPr>
            </w:pPr>
            <w:r w:rsidRPr="001D2037">
              <w:rPr>
                <w:rFonts w:ascii="Times New Roman" w:eastAsia="Times New Roman" w:hAnsi="Times New Roman" w:cs="Times New Roman"/>
                <w:sz w:val="24"/>
                <w:szCs w:val="24"/>
              </w:rPr>
              <w:t>3</w:t>
            </w:r>
          </w:p>
        </w:tc>
        <w:tc>
          <w:tcPr>
            <w:tcW w:w="3827" w:type="dxa"/>
            <w:tcBorders>
              <w:top w:val="nil"/>
              <w:left w:val="nil"/>
              <w:bottom w:val="single" w:sz="4" w:space="0" w:color="auto"/>
              <w:right w:val="single" w:sz="4" w:space="0" w:color="auto"/>
            </w:tcBorders>
            <w:shd w:val="clear" w:color="auto" w:fill="auto"/>
            <w:vAlign w:val="center"/>
            <w:hideMark/>
          </w:tcPr>
          <w:p w:rsidR="001D2037" w:rsidRPr="001D2037" w:rsidRDefault="001D2037" w:rsidP="009764B5">
            <w:pPr>
              <w:spacing w:after="0" w:line="240" w:lineRule="auto"/>
              <w:rPr>
                <w:rFonts w:ascii="Times New Roman" w:eastAsia="Times New Roman" w:hAnsi="Times New Roman" w:cs="Times New Roman"/>
                <w:sz w:val="24"/>
                <w:szCs w:val="24"/>
              </w:rPr>
            </w:pPr>
            <w:r w:rsidRPr="001D2037">
              <w:rPr>
                <w:rFonts w:ascii="Times New Roman" w:eastAsia="Times New Roman" w:hAnsi="Times New Roman" w:cs="Times New Roman"/>
                <w:sz w:val="24"/>
                <w:szCs w:val="24"/>
              </w:rPr>
              <w:t>Исполнение расходных обязательств района за отчетный финансовый год в размере не менее 90 % от бюджетных ассигнований, утвержденных решением Думы района о бюджете %</w:t>
            </w:r>
          </w:p>
        </w:tc>
        <w:tc>
          <w:tcPr>
            <w:tcW w:w="1418" w:type="dxa"/>
            <w:tcBorders>
              <w:top w:val="nil"/>
              <w:left w:val="nil"/>
              <w:bottom w:val="single" w:sz="4" w:space="0" w:color="auto"/>
              <w:right w:val="single" w:sz="4" w:space="0" w:color="auto"/>
            </w:tcBorders>
            <w:shd w:val="clear" w:color="auto" w:fill="auto"/>
            <w:vAlign w:val="center"/>
            <w:hideMark/>
          </w:tcPr>
          <w:p w:rsidR="001D2037" w:rsidRPr="001D2037" w:rsidRDefault="001D2037" w:rsidP="009764B5">
            <w:pPr>
              <w:spacing w:after="0" w:line="240" w:lineRule="auto"/>
              <w:jc w:val="center"/>
              <w:rPr>
                <w:rFonts w:ascii="Times New Roman" w:eastAsia="Times New Roman" w:hAnsi="Times New Roman" w:cs="Times New Roman"/>
                <w:sz w:val="24"/>
                <w:szCs w:val="24"/>
              </w:rPr>
            </w:pPr>
            <w:r w:rsidRPr="001D2037">
              <w:rPr>
                <w:rFonts w:ascii="Times New Roman" w:eastAsia="Times New Roman" w:hAnsi="Times New Roman" w:cs="Times New Roman"/>
                <w:sz w:val="24"/>
                <w:szCs w:val="24"/>
                <w:lang w:val="en-US"/>
              </w:rPr>
              <w:t>91%</w:t>
            </w:r>
          </w:p>
        </w:tc>
        <w:tc>
          <w:tcPr>
            <w:tcW w:w="1276" w:type="dxa"/>
            <w:tcBorders>
              <w:top w:val="nil"/>
              <w:left w:val="nil"/>
              <w:bottom w:val="single" w:sz="4" w:space="0" w:color="auto"/>
              <w:right w:val="single" w:sz="4" w:space="0" w:color="auto"/>
            </w:tcBorders>
            <w:shd w:val="clear" w:color="auto" w:fill="auto"/>
            <w:vAlign w:val="center"/>
            <w:hideMark/>
          </w:tcPr>
          <w:p w:rsidR="001D2037" w:rsidRPr="001D2037" w:rsidRDefault="001D2037" w:rsidP="009764B5">
            <w:pPr>
              <w:spacing w:after="0" w:line="240" w:lineRule="auto"/>
              <w:jc w:val="center"/>
              <w:rPr>
                <w:rFonts w:ascii="Times New Roman" w:eastAsia="Times New Roman" w:hAnsi="Times New Roman" w:cs="Times New Roman"/>
                <w:sz w:val="24"/>
                <w:szCs w:val="24"/>
              </w:rPr>
            </w:pPr>
            <w:r w:rsidRPr="001D2037">
              <w:rPr>
                <w:rFonts w:ascii="Times New Roman" w:eastAsia="Times New Roman" w:hAnsi="Times New Roman" w:cs="Times New Roman"/>
                <w:sz w:val="24"/>
                <w:szCs w:val="24"/>
              </w:rPr>
              <w:t>&gt;= 90 %</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1D2037" w:rsidRPr="001D2037" w:rsidRDefault="001D2037" w:rsidP="009764B5">
            <w:pPr>
              <w:spacing w:after="0" w:line="240" w:lineRule="auto"/>
              <w:jc w:val="center"/>
              <w:rPr>
                <w:rFonts w:ascii="Times New Roman" w:eastAsia="Times New Roman" w:hAnsi="Times New Roman" w:cs="Times New Roman"/>
                <w:sz w:val="24"/>
                <w:szCs w:val="24"/>
              </w:rPr>
            </w:pPr>
            <w:r w:rsidRPr="001D2037">
              <w:rPr>
                <w:rFonts w:ascii="Times New Roman" w:eastAsia="Times New Roman" w:hAnsi="Times New Roman" w:cs="Times New Roman"/>
                <w:sz w:val="24"/>
                <w:szCs w:val="24"/>
                <w:lang w:val="en-US"/>
              </w:rPr>
              <w:t>&gt;= 90 %</w:t>
            </w:r>
          </w:p>
        </w:tc>
        <w:tc>
          <w:tcPr>
            <w:tcW w:w="1211" w:type="dxa"/>
            <w:tcBorders>
              <w:top w:val="single" w:sz="4" w:space="0" w:color="auto"/>
              <w:left w:val="nil"/>
              <w:bottom w:val="single" w:sz="4" w:space="0" w:color="auto"/>
              <w:right w:val="single" w:sz="4" w:space="0" w:color="auto"/>
            </w:tcBorders>
            <w:vAlign w:val="center"/>
          </w:tcPr>
          <w:p w:rsidR="001D2037" w:rsidRPr="001D2037" w:rsidRDefault="001D2037" w:rsidP="00CA51B4">
            <w:pPr>
              <w:spacing w:after="0" w:line="240" w:lineRule="auto"/>
              <w:jc w:val="center"/>
              <w:rPr>
                <w:rFonts w:ascii="Times New Roman" w:eastAsia="Times New Roman" w:hAnsi="Times New Roman" w:cs="Times New Roman"/>
                <w:sz w:val="24"/>
                <w:szCs w:val="24"/>
              </w:rPr>
            </w:pPr>
            <w:r w:rsidRPr="001D2037">
              <w:rPr>
                <w:rFonts w:ascii="Times New Roman" w:eastAsia="Times New Roman" w:hAnsi="Times New Roman" w:cs="Times New Roman"/>
                <w:sz w:val="24"/>
                <w:szCs w:val="24"/>
              </w:rPr>
              <w:t>&gt;= 90 %</w:t>
            </w:r>
          </w:p>
        </w:tc>
      </w:tr>
      <w:tr w:rsidR="001D2037" w:rsidRPr="001D2037" w:rsidTr="001D2037">
        <w:trPr>
          <w:trHeight w:val="624"/>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1D2037" w:rsidRPr="001D2037" w:rsidRDefault="001D2037" w:rsidP="009764B5">
            <w:pPr>
              <w:spacing w:after="0" w:line="240" w:lineRule="auto"/>
              <w:jc w:val="center"/>
              <w:rPr>
                <w:rFonts w:ascii="Times New Roman" w:eastAsia="Times New Roman" w:hAnsi="Times New Roman" w:cs="Times New Roman"/>
                <w:sz w:val="24"/>
                <w:szCs w:val="24"/>
              </w:rPr>
            </w:pPr>
            <w:r w:rsidRPr="001D2037">
              <w:rPr>
                <w:rFonts w:ascii="Times New Roman" w:eastAsia="Times New Roman" w:hAnsi="Times New Roman" w:cs="Times New Roman"/>
                <w:sz w:val="24"/>
                <w:szCs w:val="24"/>
              </w:rPr>
              <w:t>4</w:t>
            </w:r>
          </w:p>
        </w:tc>
        <w:tc>
          <w:tcPr>
            <w:tcW w:w="3827" w:type="dxa"/>
            <w:tcBorders>
              <w:top w:val="nil"/>
              <w:left w:val="nil"/>
              <w:bottom w:val="single" w:sz="4" w:space="0" w:color="auto"/>
              <w:right w:val="single" w:sz="4" w:space="0" w:color="auto"/>
            </w:tcBorders>
            <w:shd w:val="clear" w:color="auto" w:fill="auto"/>
            <w:vAlign w:val="center"/>
            <w:hideMark/>
          </w:tcPr>
          <w:p w:rsidR="001D2037" w:rsidRPr="001D2037" w:rsidRDefault="001D2037" w:rsidP="009764B5">
            <w:pPr>
              <w:spacing w:after="0" w:line="240" w:lineRule="auto"/>
              <w:rPr>
                <w:rFonts w:ascii="Times New Roman" w:eastAsia="Times New Roman" w:hAnsi="Times New Roman" w:cs="Times New Roman"/>
                <w:sz w:val="24"/>
                <w:szCs w:val="24"/>
              </w:rPr>
            </w:pPr>
            <w:r w:rsidRPr="001D2037">
              <w:rPr>
                <w:rFonts w:ascii="Times New Roman" w:eastAsia="Times New Roman" w:hAnsi="Times New Roman" w:cs="Times New Roman"/>
                <w:sz w:val="24"/>
                <w:szCs w:val="24"/>
              </w:rPr>
              <w:t>Погашение долговых обязательств района в соответствии с Графиком погашения %</w:t>
            </w:r>
          </w:p>
        </w:tc>
        <w:tc>
          <w:tcPr>
            <w:tcW w:w="1418" w:type="dxa"/>
            <w:tcBorders>
              <w:top w:val="nil"/>
              <w:left w:val="nil"/>
              <w:bottom w:val="single" w:sz="4" w:space="0" w:color="auto"/>
              <w:right w:val="single" w:sz="4" w:space="0" w:color="auto"/>
            </w:tcBorders>
            <w:shd w:val="clear" w:color="auto" w:fill="auto"/>
            <w:vAlign w:val="center"/>
            <w:hideMark/>
          </w:tcPr>
          <w:p w:rsidR="001D2037" w:rsidRPr="001D2037" w:rsidRDefault="001D2037" w:rsidP="009764B5">
            <w:pPr>
              <w:spacing w:after="0" w:line="240" w:lineRule="auto"/>
              <w:jc w:val="center"/>
              <w:rPr>
                <w:rFonts w:ascii="Times New Roman" w:eastAsia="Times New Roman" w:hAnsi="Times New Roman" w:cs="Times New Roman"/>
                <w:sz w:val="24"/>
                <w:szCs w:val="24"/>
              </w:rPr>
            </w:pPr>
            <w:r w:rsidRPr="001D2037">
              <w:rPr>
                <w:rFonts w:ascii="Times New Roman" w:eastAsia="Times New Roman" w:hAnsi="Times New Roman" w:cs="Times New Roman"/>
                <w:sz w:val="24"/>
                <w:szCs w:val="24"/>
              </w:rPr>
              <w:t>100%</w:t>
            </w:r>
          </w:p>
        </w:tc>
        <w:tc>
          <w:tcPr>
            <w:tcW w:w="1276" w:type="dxa"/>
            <w:tcBorders>
              <w:top w:val="nil"/>
              <w:left w:val="nil"/>
              <w:bottom w:val="single" w:sz="4" w:space="0" w:color="auto"/>
              <w:right w:val="single" w:sz="4" w:space="0" w:color="auto"/>
            </w:tcBorders>
            <w:shd w:val="clear" w:color="auto" w:fill="auto"/>
            <w:vAlign w:val="center"/>
            <w:hideMark/>
          </w:tcPr>
          <w:p w:rsidR="001D2037" w:rsidRPr="001D2037" w:rsidRDefault="001D2037" w:rsidP="009764B5">
            <w:pPr>
              <w:spacing w:after="0" w:line="240" w:lineRule="auto"/>
              <w:jc w:val="center"/>
              <w:rPr>
                <w:rFonts w:ascii="Times New Roman" w:eastAsia="Times New Roman" w:hAnsi="Times New Roman" w:cs="Times New Roman"/>
                <w:sz w:val="24"/>
                <w:szCs w:val="24"/>
              </w:rPr>
            </w:pPr>
            <w:r w:rsidRPr="001D2037">
              <w:rPr>
                <w:rFonts w:ascii="Times New Roman" w:eastAsia="Times New Roman" w:hAnsi="Times New Roman" w:cs="Times New Roman"/>
                <w:sz w:val="24"/>
                <w:szCs w:val="24"/>
              </w:rPr>
              <w:t>100%</w:t>
            </w:r>
          </w:p>
        </w:tc>
        <w:tc>
          <w:tcPr>
            <w:tcW w:w="1341" w:type="dxa"/>
            <w:tcBorders>
              <w:top w:val="nil"/>
              <w:left w:val="nil"/>
              <w:bottom w:val="single" w:sz="4" w:space="0" w:color="auto"/>
              <w:right w:val="single" w:sz="4" w:space="0" w:color="auto"/>
            </w:tcBorders>
            <w:shd w:val="clear" w:color="auto" w:fill="auto"/>
            <w:vAlign w:val="center"/>
            <w:hideMark/>
          </w:tcPr>
          <w:p w:rsidR="001D2037" w:rsidRPr="001D2037" w:rsidRDefault="001D2037" w:rsidP="009764B5">
            <w:pPr>
              <w:spacing w:after="0" w:line="240" w:lineRule="auto"/>
              <w:jc w:val="center"/>
              <w:rPr>
                <w:rFonts w:ascii="Times New Roman" w:eastAsia="Times New Roman" w:hAnsi="Times New Roman" w:cs="Times New Roman"/>
                <w:sz w:val="24"/>
                <w:szCs w:val="24"/>
              </w:rPr>
            </w:pPr>
            <w:r w:rsidRPr="001D2037">
              <w:rPr>
                <w:rFonts w:ascii="Times New Roman" w:eastAsia="Times New Roman" w:hAnsi="Times New Roman" w:cs="Times New Roman"/>
                <w:sz w:val="24"/>
                <w:szCs w:val="24"/>
              </w:rPr>
              <w:t>100%</w:t>
            </w:r>
          </w:p>
        </w:tc>
        <w:tc>
          <w:tcPr>
            <w:tcW w:w="1211" w:type="dxa"/>
            <w:tcBorders>
              <w:top w:val="nil"/>
              <w:left w:val="nil"/>
              <w:bottom w:val="single" w:sz="4" w:space="0" w:color="auto"/>
              <w:right w:val="single" w:sz="4" w:space="0" w:color="auto"/>
            </w:tcBorders>
            <w:vAlign w:val="center"/>
          </w:tcPr>
          <w:p w:rsidR="001D2037" w:rsidRPr="001D2037" w:rsidRDefault="001D2037" w:rsidP="00CA51B4">
            <w:pPr>
              <w:spacing w:after="0" w:line="240" w:lineRule="auto"/>
              <w:jc w:val="center"/>
              <w:rPr>
                <w:rFonts w:ascii="Times New Roman" w:eastAsia="Times New Roman" w:hAnsi="Times New Roman" w:cs="Times New Roman"/>
                <w:sz w:val="24"/>
                <w:szCs w:val="24"/>
              </w:rPr>
            </w:pPr>
            <w:r w:rsidRPr="001D2037">
              <w:rPr>
                <w:rFonts w:ascii="Times New Roman" w:eastAsia="Times New Roman" w:hAnsi="Times New Roman" w:cs="Times New Roman"/>
                <w:sz w:val="24"/>
                <w:szCs w:val="24"/>
              </w:rPr>
              <w:t>100%</w:t>
            </w:r>
          </w:p>
        </w:tc>
      </w:tr>
      <w:tr w:rsidR="001D2037" w:rsidRPr="001D2037" w:rsidTr="001D2037">
        <w:trPr>
          <w:trHeight w:val="936"/>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1D2037" w:rsidRPr="001D2037" w:rsidRDefault="001D2037" w:rsidP="009764B5">
            <w:pPr>
              <w:spacing w:after="0" w:line="240" w:lineRule="auto"/>
              <w:jc w:val="center"/>
              <w:rPr>
                <w:rFonts w:ascii="Times New Roman" w:eastAsia="Times New Roman" w:hAnsi="Times New Roman" w:cs="Times New Roman"/>
                <w:sz w:val="24"/>
                <w:szCs w:val="24"/>
              </w:rPr>
            </w:pPr>
            <w:r w:rsidRPr="001D2037">
              <w:rPr>
                <w:rFonts w:ascii="Times New Roman" w:eastAsia="Times New Roman" w:hAnsi="Times New Roman" w:cs="Times New Roman"/>
                <w:sz w:val="24"/>
                <w:szCs w:val="24"/>
              </w:rPr>
              <w:t>5</w:t>
            </w:r>
          </w:p>
        </w:tc>
        <w:tc>
          <w:tcPr>
            <w:tcW w:w="3827" w:type="dxa"/>
            <w:tcBorders>
              <w:top w:val="nil"/>
              <w:left w:val="nil"/>
              <w:bottom w:val="single" w:sz="4" w:space="0" w:color="auto"/>
              <w:right w:val="single" w:sz="4" w:space="0" w:color="auto"/>
            </w:tcBorders>
            <w:shd w:val="clear" w:color="auto" w:fill="auto"/>
            <w:vAlign w:val="center"/>
            <w:hideMark/>
          </w:tcPr>
          <w:p w:rsidR="001D2037" w:rsidRPr="001D2037" w:rsidRDefault="001D2037" w:rsidP="009764B5">
            <w:pPr>
              <w:spacing w:after="0" w:line="240" w:lineRule="auto"/>
              <w:rPr>
                <w:rFonts w:ascii="Times New Roman" w:eastAsia="Times New Roman" w:hAnsi="Times New Roman" w:cs="Times New Roman"/>
                <w:sz w:val="24"/>
                <w:szCs w:val="24"/>
              </w:rPr>
            </w:pPr>
            <w:r w:rsidRPr="001D2037">
              <w:rPr>
                <w:rFonts w:ascii="Times New Roman" w:eastAsia="Times New Roman" w:hAnsi="Times New Roman" w:cs="Times New Roman"/>
                <w:sz w:val="24"/>
                <w:szCs w:val="24"/>
              </w:rPr>
              <w:t xml:space="preserve">Количество нарушений бюджетного законодательства, соблюдение финансовой дисциплины, </w:t>
            </w:r>
          </w:p>
        </w:tc>
        <w:tc>
          <w:tcPr>
            <w:tcW w:w="1418" w:type="dxa"/>
            <w:tcBorders>
              <w:top w:val="nil"/>
              <w:left w:val="nil"/>
              <w:bottom w:val="single" w:sz="4" w:space="0" w:color="auto"/>
              <w:right w:val="single" w:sz="4" w:space="0" w:color="auto"/>
            </w:tcBorders>
            <w:shd w:val="clear" w:color="auto" w:fill="auto"/>
            <w:vAlign w:val="center"/>
            <w:hideMark/>
          </w:tcPr>
          <w:p w:rsidR="001D2037" w:rsidRPr="001D2037" w:rsidRDefault="001D2037" w:rsidP="009764B5">
            <w:pPr>
              <w:spacing w:after="0" w:line="240" w:lineRule="auto"/>
              <w:jc w:val="center"/>
              <w:rPr>
                <w:rFonts w:ascii="Times New Roman" w:eastAsia="Times New Roman" w:hAnsi="Times New Roman" w:cs="Times New Roman"/>
                <w:sz w:val="24"/>
                <w:szCs w:val="24"/>
              </w:rPr>
            </w:pPr>
            <w:r w:rsidRPr="001D2037">
              <w:rPr>
                <w:rFonts w:ascii="Times New Roman" w:eastAsia="Times New Roman" w:hAnsi="Times New Roman" w:cs="Times New Roman"/>
                <w:sz w:val="24"/>
                <w:szCs w:val="24"/>
              </w:rPr>
              <w:t>1</w:t>
            </w:r>
          </w:p>
        </w:tc>
        <w:tc>
          <w:tcPr>
            <w:tcW w:w="1276" w:type="dxa"/>
            <w:tcBorders>
              <w:top w:val="nil"/>
              <w:left w:val="nil"/>
              <w:bottom w:val="single" w:sz="4" w:space="0" w:color="auto"/>
              <w:right w:val="single" w:sz="4" w:space="0" w:color="auto"/>
            </w:tcBorders>
            <w:shd w:val="clear" w:color="auto" w:fill="auto"/>
            <w:vAlign w:val="center"/>
            <w:hideMark/>
          </w:tcPr>
          <w:p w:rsidR="001D2037" w:rsidRPr="001D2037" w:rsidRDefault="001D2037" w:rsidP="009764B5">
            <w:pPr>
              <w:spacing w:after="0" w:line="240" w:lineRule="auto"/>
              <w:jc w:val="center"/>
              <w:rPr>
                <w:rFonts w:ascii="Times New Roman" w:eastAsia="Times New Roman" w:hAnsi="Times New Roman" w:cs="Times New Roman"/>
                <w:sz w:val="24"/>
                <w:szCs w:val="24"/>
              </w:rPr>
            </w:pPr>
            <w:r w:rsidRPr="001D2037">
              <w:rPr>
                <w:rFonts w:ascii="Times New Roman" w:eastAsia="Times New Roman" w:hAnsi="Times New Roman" w:cs="Times New Roman"/>
                <w:sz w:val="24"/>
                <w:szCs w:val="24"/>
              </w:rPr>
              <w:t>0</w:t>
            </w:r>
          </w:p>
        </w:tc>
        <w:tc>
          <w:tcPr>
            <w:tcW w:w="1341" w:type="dxa"/>
            <w:tcBorders>
              <w:top w:val="nil"/>
              <w:left w:val="nil"/>
              <w:bottom w:val="single" w:sz="4" w:space="0" w:color="auto"/>
              <w:right w:val="single" w:sz="4" w:space="0" w:color="auto"/>
            </w:tcBorders>
            <w:shd w:val="clear" w:color="auto" w:fill="auto"/>
            <w:vAlign w:val="center"/>
            <w:hideMark/>
          </w:tcPr>
          <w:p w:rsidR="001D2037" w:rsidRPr="001D2037" w:rsidRDefault="001D2037" w:rsidP="009764B5">
            <w:pPr>
              <w:spacing w:after="0" w:line="240" w:lineRule="auto"/>
              <w:jc w:val="center"/>
              <w:rPr>
                <w:rFonts w:ascii="Times New Roman" w:eastAsia="Times New Roman" w:hAnsi="Times New Roman" w:cs="Times New Roman"/>
                <w:sz w:val="24"/>
                <w:szCs w:val="24"/>
              </w:rPr>
            </w:pPr>
            <w:r w:rsidRPr="001D2037">
              <w:rPr>
                <w:rFonts w:ascii="Times New Roman" w:eastAsia="Times New Roman" w:hAnsi="Times New Roman" w:cs="Times New Roman"/>
                <w:sz w:val="24"/>
                <w:szCs w:val="24"/>
              </w:rPr>
              <w:t>0</w:t>
            </w:r>
          </w:p>
        </w:tc>
        <w:tc>
          <w:tcPr>
            <w:tcW w:w="1211" w:type="dxa"/>
            <w:tcBorders>
              <w:top w:val="nil"/>
              <w:left w:val="nil"/>
              <w:bottom w:val="single" w:sz="4" w:space="0" w:color="auto"/>
              <w:right w:val="single" w:sz="4" w:space="0" w:color="auto"/>
            </w:tcBorders>
            <w:vAlign w:val="center"/>
          </w:tcPr>
          <w:p w:rsidR="001D2037" w:rsidRPr="001D2037" w:rsidRDefault="001D2037" w:rsidP="00CA51B4">
            <w:pPr>
              <w:spacing w:after="0" w:line="240" w:lineRule="auto"/>
              <w:jc w:val="center"/>
              <w:rPr>
                <w:rFonts w:ascii="Times New Roman" w:eastAsia="Times New Roman" w:hAnsi="Times New Roman" w:cs="Times New Roman"/>
                <w:sz w:val="24"/>
                <w:szCs w:val="24"/>
              </w:rPr>
            </w:pPr>
            <w:r w:rsidRPr="001D2037">
              <w:rPr>
                <w:rFonts w:ascii="Times New Roman" w:eastAsia="Times New Roman" w:hAnsi="Times New Roman" w:cs="Times New Roman"/>
                <w:sz w:val="24"/>
                <w:szCs w:val="24"/>
              </w:rPr>
              <w:t>0</w:t>
            </w:r>
          </w:p>
        </w:tc>
      </w:tr>
    </w:tbl>
    <w:p w:rsidR="000126A2" w:rsidRPr="00BC7108" w:rsidRDefault="000126A2" w:rsidP="001F1B8D">
      <w:pPr>
        <w:autoSpaceDE w:val="0"/>
        <w:autoSpaceDN w:val="0"/>
        <w:adjustRightInd w:val="0"/>
        <w:spacing w:after="0" w:line="240" w:lineRule="auto"/>
        <w:ind w:firstLine="851"/>
        <w:jc w:val="both"/>
        <w:outlineLvl w:val="1"/>
        <w:rPr>
          <w:rFonts w:ascii="Times New Roman" w:eastAsia="Times New Roman" w:hAnsi="Times New Roman" w:cs="Times New Roman"/>
          <w:sz w:val="28"/>
          <w:szCs w:val="28"/>
        </w:rPr>
      </w:pPr>
    </w:p>
    <w:p w:rsidR="00BC7108" w:rsidRPr="00BC7108" w:rsidRDefault="000349EA" w:rsidP="000349EA">
      <w:pPr>
        <w:tabs>
          <w:tab w:val="left" w:pos="0"/>
        </w:tabs>
        <w:spacing w:after="0"/>
        <w:jc w:val="both"/>
        <w:rPr>
          <w:rFonts w:ascii="Times New Roman" w:hAnsi="Times New Roman" w:cs="Times New Roman"/>
          <w:sz w:val="28"/>
          <w:szCs w:val="28"/>
        </w:rPr>
      </w:pPr>
      <w:r w:rsidRPr="00BC7108">
        <w:rPr>
          <w:rFonts w:ascii="Times New Roman" w:eastAsia="Times New Roman" w:hAnsi="Times New Roman" w:cs="Times New Roman"/>
          <w:sz w:val="28"/>
          <w:szCs w:val="28"/>
        </w:rPr>
        <w:tab/>
      </w:r>
      <w:proofErr w:type="spellStart"/>
      <w:r w:rsidR="007F0F0B" w:rsidRPr="00BC7108">
        <w:rPr>
          <w:rFonts w:ascii="Times New Roman" w:hAnsi="Times New Roman" w:cs="Times New Roman"/>
          <w:sz w:val="28"/>
          <w:szCs w:val="28"/>
        </w:rPr>
        <w:t>Нареализацию</w:t>
      </w:r>
      <w:proofErr w:type="spellEnd"/>
      <w:r w:rsidRPr="00BC7108">
        <w:rPr>
          <w:rFonts w:ascii="Times New Roman" w:hAnsi="Times New Roman" w:cs="Times New Roman"/>
          <w:sz w:val="28"/>
          <w:szCs w:val="28"/>
        </w:rPr>
        <w:t xml:space="preserve"> подпрограммы</w:t>
      </w:r>
      <w:r w:rsidR="00DE20D6">
        <w:rPr>
          <w:rFonts w:ascii="Times New Roman" w:hAnsi="Times New Roman" w:cs="Times New Roman"/>
          <w:sz w:val="28"/>
          <w:szCs w:val="28"/>
        </w:rPr>
        <w:t xml:space="preserve"> </w:t>
      </w:r>
      <w:proofErr w:type="gramStart"/>
      <w:r w:rsidR="00BC7108" w:rsidRPr="00BC7108">
        <w:rPr>
          <w:rFonts w:ascii="Times New Roman" w:hAnsi="Times New Roman" w:cs="Times New Roman"/>
          <w:sz w:val="28"/>
          <w:szCs w:val="28"/>
        </w:rPr>
        <w:t>в</w:t>
      </w:r>
      <w:proofErr w:type="gramEnd"/>
      <w:r w:rsidR="00BC7108" w:rsidRPr="00BC7108">
        <w:rPr>
          <w:rFonts w:ascii="Times New Roman" w:hAnsi="Times New Roman" w:cs="Times New Roman"/>
          <w:sz w:val="28"/>
          <w:szCs w:val="28"/>
        </w:rPr>
        <w:t>:</w:t>
      </w:r>
    </w:p>
    <w:p w:rsidR="00BC7108" w:rsidRPr="00BC7108" w:rsidRDefault="00BC7108" w:rsidP="000349EA">
      <w:pPr>
        <w:tabs>
          <w:tab w:val="left" w:pos="0"/>
        </w:tabs>
        <w:spacing w:after="0"/>
        <w:jc w:val="both"/>
        <w:rPr>
          <w:rFonts w:ascii="Times New Roman" w:hAnsi="Times New Roman" w:cs="Times New Roman"/>
          <w:sz w:val="28"/>
          <w:szCs w:val="28"/>
        </w:rPr>
      </w:pPr>
      <w:r w:rsidRPr="00BC7108">
        <w:rPr>
          <w:rFonts w:ascii="Times New Roman" w:hAnsi="Times New Roman" w:cs="Times New Roman"/>
          <w:sz w:val="28"/>
          <w:szCs w:val="28"/>
        </w:rPr>
        <w:t xml:space="preserve">- 2017 году </w:t>
      </w:r>
      <w:r w:rsidR="000349EA" w:rsidRPr="00BC7108">
        <w:rPr>
          <w:rFonts w:ascii="Times New Roman" w:hAnsi="Times New Roman" w:cs="Times New Roman"/>
          <w:sz w:val="28"/>
          <w:szCs w:val="28"/>
        </w:rPr>
        <w:t>предусмотрены</w:t>
      </w:r>
      <w:r w:rsidR="007F0F0B" w:rsidRPr="00BC7108">
        <w:rPr>
          <w:rFonts w:ascii="Times New Roman" w:hAnsi="Times New Roman" w:cs="Times New Roman"/>
          <w:sz w:val="28"/>
          <w:szCs w:val="28"/>
        </w:rPr>
        <w:t xml:space="preserve"> бюджетные</w:t>
      </w:r>
      <w:r w:rsidR="000349EA" w:rsidRPr="00BC7108">
        <w:rPr>
          <w:rFonts w:ascii="Times New Roman" w:hAnsi="Times New Roman" w:cs="Times New Roman"/>
          <w:sz w:val="28"/>
          <w:szCs w:val="28"/>
        </w:rPr>
        <w:t xml:space="preserve"> ассигнования в сумме </w:t>
      </w:r>
      <w:r w:rsidR="00F06336">
        <w:rPr>
          <w:rFonts w:ascii="Times New Roman" w:hAnsi="Times New Roman" w:cs="Times New Roman"/>
          <w:sz w:val="28"/>
          <w:szCs w:val="28"/>
        </w:rPr>
        <w:t>46 958,1</w:t>
      </w:r>
      <w:r w:rsidR="000349EA" w:rsidRPr="00BC7108">
        <w:rPr>
          <w:rFonts w:ascii="Times New Roman" w:hAnsi="Times New Roman" w:cs="Times New Roman"/>
          <w:sz w:val="28"/>
          <w:szCs w:val="28"/>
        </w:rPr>
        <w:t xml:space="preserve"> тысяч рублей, в том числе за счет средств бюджета района </w:t>
      </w:r>
      <w:r w:rsidR="00F06336">
        <w:rPr>
          <w:rFonts w:ascii="Times New Roman" w:hAnsi="Times New Roman" w:cs="Times New Roman"/>
          <w:sz w:val="28"/>
          <w:szCs w:val="28"/>
        </w:rPr>
        <w:t>46 958,1</w:t>
      </w:r>
      <w:r w:rsidRPr="00BC7108">
        <w:rPr>
          <w:rFonts w:ascii="Times New Roman" w:hAnsi="Times New Roman" w:cs="Times New Roman"/>
          <w:sz w:val="28"/>
          <w:szCs w:val="28"/>
        </w:rPr>
        <w:t xml:space="preserve"> тыс. рублей,</w:t>
      </w:r>
    </w:p>
    <w:p w:rsidR="000349EA" w:rsidRPr="00BC7108" w:rsidRDefault="00BC7108" w:rsidP="000349EA">
      <w:pPr>
        <w:tabs>
          <w:tab w:val="left" w:pos="0"/>
        </w:tabs>
        <w:spacing w:after="0"/>
        <w:jc w:val="both"/>
        <w:rPr>
          <w:rFonts w:ascii="Times New Roman" w:hAnsi="Times New Roman" w:cs="Times New Roman"/>
          <w:sz w:val="28"/>
          <w:szCs w:val="28"/>
        </w:rPr>
      </w:pPr>
      <w:r w:rsidRPr="00BC7108">
        <w:rPr>
          <w:rFonts w:ascii="Times New Roman" w:hAnsi="Times New Roman" w:cs="Times New Roman"/>
          <w:sz w:val="28"/>
          <w:szCs w:val="28"/>
        </w:rPr>
        <w:t xml:space="preserve">- 2018 году предусмотрены бюджетные ассигнования в сумме </w:t>
      </w:r>
      <w:r w:rsidR="00F06336">
        <w:rPr>
          <w:rFonts w:ascii="Times New Roman" w:hAnsi="Times New Roman" w:cs="Times New Roman"/>
          <w:sz w:val="28"/>
          <w:szCs w:val="28"/>
        </w:rPr>
        <w:t>109 841,3</w:t>
      </w:r>
      <w:r w:rsidRPr="00BC7108">
        <w:rPr>
          <w:rFonts w:ascii="Times New Roman" w:hAnsi="Times New Roman" w:cs="Times New Roman"/>
          <w:sz w:val="28"/>
          <w:szCs w:val="28"/>
        </w:rPr>
        <w:t xml:space="preserve"> тысяч рублей, в том числе за счет средств бюджета района </w:t>
      </w:r>
      <w:r w:rsidR="00F06336">
        <w:rPr>
          <w:rFonts w:ascii="Times New Roman" w:hAnsi="Times New Roman" w:cs="Times New Roman"/>
          <w:sz w:val="28"/>
          <w:szCs w:val="28"/>
        </w:rPr>
        <w:t>109 841,3</w:t>
      </w:r>
      <w:r w:rsidRPr="00BC7108">
        <w:rPr>
          <w:rFonts w:ascii="Times New Roman" w:hAnsi="Times New Roman" w:cs="Times New Roman"/>
          <w:sz w:val="28"/>
          <w:szCs w:val="28"/>
        </w:rPr>
        <w:t xml:space="preserve"> тыс. рублей.</w:t>
      </w:r>
    </w:p>
    <w:p w:rsidR="00BC7108" w:rsidRPr="00BC7108" w:rsidRDefault="00BC7108" w:rsidP="00BC7108">
      <w:pPr>
        <w:tabs>
          <w:tab w:val="left" w:pos="0"/>
        </w:tabs>
        <w:spacing w:after="0"/>
        <w:jc w:val="both"/>
        <w:rPr>
          <w:rFonts w:ascii="Times New Roman" w:hAnsi="Times New Roman" w:cs="Times New Roman"/>
          <w:sz w:val="28"/>
          <w:szCs w:val="28"/>
        </w:rPr>
      </w:pPr>
      <w:r w:rsidRPr="00BC7108">
        <w:rPr>
          <w:rFonts w:ascii="Times New Roman" w:hAnsi="Times New Roman" w:cs="Times New Roman"/>
          <w:sz w:val="28"/>
          <w:szCs w:val="28"/>
        </w:rPr>
        <w:t>- 201</w:t>
      </w:r>
      <w:r>
        <w:rPr>
          <w:rFonts w:ascii="Times New Roman" w:hAnsi="Times New Roman" w:cs="Times New Roman"/>
          <w:sz w:val="28"/>
          <w:szCs w:val="28"/>
        </w:rPr>
        <w:t>9</w:t>
      </w:r>
      <w:r w:rsidRPr="00BC7108">
        <w:rPr>
          <w:rFonts w:ascii="Times New Roman" w:hAnsi="Times New Roman" w:cs="Times New Roman"/>
          <w:sz w:val="28"/>
          <w:szCs w:val="28"/>
        </w:rPr>
        <w:t xml:space="preserve"> году предусмотрены бюджетные ассигнования в сумме </w:t>
      </w:r>
      <w:r w:rsidR="00A724C9">
        <w:rPr>
          <w:rFonts w:ascii="Times New Roman" w:hAnsi="Times New Roman" w:cs="Times New Roman"/>
          <w:sz w:val="28"/>
          <w:szCs w:val="28"/>
        </w:rPr>
        <w:t>136 </w:t>
      </w:r>
      <w:r w:rsidR="00DE20D6">
        <w:rPr>
          <w:rFonts w:ascii="Times New Roman" w:hAnsi="Times New Roman" w:cs="Times New Roman"/>
          <w:sz w:val="28"/>
          <w:szCs w:val="28"/>
        </w:rPr>
        <w:t>4</w:t>
      </w:r>
      <w:r w:rsidR="00A724C9">
        <w:rPr>
          <w:rFonts w:ascii="Times New Roman" w:hAnsi="Times New Roman" w:cs="Times New Roman"/>
          <w:sz w:val="28"/>
          <w:szCs w:val="28"/>
        </w:rPr>
        <w:t>73,2</w:t>
      </w:r>
      <w:r w:rsidRPr="00BC7108">
        <w:rPr>
          <w:rFonts w:ascii="Times New Roman" w:hAnsi="Times New Roman" w:cs="Times New Roman"/>
          <w:sz w:val="28"/>
          <w:szCs w:val="28"/>
        </w:rPr>
        <w:t xml:space="preserve"> тысяч рублей, в том числе за счет средств бюджета района </w:t>
      </w:r>
      <w:r w:rsidR="00A724C9">
        <w:rPr>
          <w:rFonts w:ascii="Times New Roman" w:hAnsi="Times New Roman" w:cs="Times New Roman"/>
          <w:sz w:val="28"/>
          <w:szCs w:val="28"/>
        </w:rPr>
        <w:t>136 </w:t>
      </w:r>
      <w:r w:rsidR="00DE20D6">
        <w:rPr>
          <w:rFonts w:ascii="Times New Roman" w:hAnsi="Times New Roman" w:cs="Times New Roman"/>
          <w:sz w:val="28"/>
          <w:szCs w:val="28"/>
        </w:rPr>
        <w:t>4</w:t>
      </w:r>
      <w:r w:rsidR="00A724C9">
        <w:rPr>
          <w:rFonts w:ascii="Times New Roman" w:hAnsi="Times New Roman" w:cs="Times New Roman"/>
          <w:sz w:val="28"/>
          <w:szCs w:val="28"/>
        </w:rPr>
        <w:t>73,2</w:t>
      </w:r>
      <w:r w:rsidRPr="00BC7108">
        <w:rPr>
          <w:rFonts w:ascii="Times New Roman" w:hAnsi="Times New Roman" w:cs="Times New Roman"/>
          <w:sz w:val="28"/>
          <w:szCs w:val="28"/>
        </w:rPr>
        <w:t>тыс. рублей.</w:t>
      </w:r>
    </w:p>
    <w:p w:rsidR="00693093" w:rsidRPr="0035620E" w:rsidRDefault="00693093" w:rsidP="000349EA">
      <w:pPr>
        <w:tabs>
          <w:tab w:val="left" w:pos="0"/>
        </w:tabs>
        <w:spacing w:after="0"/>
        <w:jc w:val="both"/>
        <w:rPr>
          <w:rFonts w:ascii="Times New Roman" w:hAnsi="Times New Roman" w:cs="Times New Roman"/>
          <w:color w:val="FF0000"/>
          <w:sz w:val="28"/>
          <w:szCs w:val="28"/>
        </w:rPr>
      </w:pPr>
    </w:p>
    <w:p w:rsidR="000349EA" w:rsidRPr="00BB4220" w:rsidRDefault="00760B08" w:rsidP="000349EA">
      <w:pPr>
        <w:tabs>
          <w:tab w:val="left" w:pos="0"/>
        </w:tabs>
        <w:spacing w:after="0"/>
        <w:jc w:val="both"/>
        <w:rPr>
          <w:rFonts w:ascii="Times New Roman" w:hAnsi="Times New Roman" w:cs="Times New Roman"/>
          <w:sz w:val="28"/>
          <w:szCs w:val="28"/>
        </w:rPr>
      </w:pPr>
      <w:r w:rsidRPr="00411601">
        <w:rPr>
          <w:rFonts w:ascii="Times New Roman" w:hAnsi="Times New Roman" w:cs="Times New Roman"/>
          <w:sz w:val="28"/>
          <w:szCs w:val="28"/>
        </w:rPr>
        <w:tab/>
      </w:r>
      <w:r w:rsidRPr="00411601">
        <w:rPr>
          <w:rFonts w:ascii="Times New Roman" w:hAnsi="Times New Roman" w:cs="Times New Roman"/>
          <w:b/>
          <w:sz w:val="28"/>
          <w:szCs w:val="28"/>
        </w:rPr>
        <w:t xml:space="preserve">В таблице </w:t>
      </w:r>
      <w:r w:rsidR="000126A2" w:rsidRPr="00411601">
        <w:rPr>
          <w:rFonts w:ascii="Times New Roman" w:hAnsi="Times New Roman" w:cs="Times New Roman"/>
          <w:b/>
          <w:sz w:val="28"/>
          <w:szCs w:val="28"/>
        </w:rPr>
        <w:t>2</w:t>
      </w:r>
      <w:r w:rsidRPr="00411601">
        <w:rPr>
          <w:rFonts w:ascii="Times New Roman" w:hAnsi="Times New Roman" w:cs="Times New Roman"/>
          <w:sz w:val="28"/>
          <w:szCs w:val="28"/>
        </w:rPr>
        <w:t xml:space="preserve"> представлено распределение расходов по</w:t>
      </w:r>
      <w:r w:rsidR="00E6403B" w:rsidRPr="00E6403B">
        <w:rPr>
          <w:rFonts w:ascii="Times New Roman" w:hAnsi="Times New Roman" w:cs="Times New Roman"/>
          <w:sz w:val="28"/>
          <w:szCs w:val="28"/>
        </w:rPr>
        <w:t xml:space="preserve"> </w:t>
      </w:r>
      <w:r w:rsidRPr="00411601">
        <w:rPr>
          <w:rFonts w:ascii="Times New Roman" w:hAnsi="Times New Roman" w:cs="Times New Roman"/>
          <w:sz w:val="28"/>
          <w:szCs w:val="28"/>
        </w:rPr>
        <w:t xml:space="preserve">основным мероприятиям подпрограммы «Управление муниципальными финансами </w:t>
      </w:r>
      <w:proofErr w:type="gramStart"/>
      <w:r w:rsidRPr="00411601">
        <w:rPr>
          <w:rFonts w:ascii="Times New Roman" w:hAnsi="Times New Roman" w:cs="Times New Roman"/>
          <w:sz w:val="28"/>
          <w:szCs w:val="28"/>
        </w:rPr>
        <w:t>в</w:t>
      </w:r>
      <w:proofErr w:type="gramEnd"/>
      <w:r w:rsidRPr="00411601">
        <w:rPr>
          <w:rFonts w:ascii="Times New Roman" w:hAnsi="Times New Roman" w:cs="Times New Roman"/>
          <w:sz w:val="28"/>
          <w:szCs w:val="28"/>
        </w:rPr>
        <w:t xml:space="preserve"> </w:t>
      </w:r>
      <w:proofErr w:type="gramStart"/>
      <w:r w:rsidRPr="00411601">
        <w:rPr>
          <w:rFonts w:ascii="Times New Roman" w:hAnsi="Times New Roman" w:cs="Times New Roman"/>
          <w:sz w:val="28"/>
          <w:szCs w:val="28"/>
        </w:rPr>
        <w:lastRenderedPageBreak/>
        <w:t>Нижневартовском</w:t>
      </w:r>
      <w:proofErr w:type="gramEnd"/>
      <w:r w:rsidRPr="00411601">
        <w:rPr>
          <w:rFonts w:ascii="Times New Roman" w:hAnsi="Times New Roman" w:cs="Times New Roman"/>
          <w:sz w:val="28"/>
          <w:szCs w:val="28"/>
        </w:rPr>
        <w:t xml:space="preserve"> районе» на 201</w:t>
      </w:r>
      <w:r w:rsidR="00411601" w:rsidRPr="00411601">
        <w:rPr>
          <w:rFonts w:ascii="Times New Roman" w:hAnsi="Times New Roman" w:cs="Times New Roman"/>
          <w:sz w:val="28"/>
          <w:szCs w:val="28"/>
        </w:rPr>
        <w:t>7-2019</w:t>
      </w:r>
      <w:r w:rsidRPr="00411601">
        <w:rPr>
          <w:rFonts w:ascii="Times New Roman" w:hAnsi="Times New Roman" w:cs="Times New Roman"/>
          <w:sz w:val="28"/>
          <w:szCs w:val="28"/>
        </w:rPr>
        <w:t xml:space="preserve"> год в сравнении с</w:t>
      </w:r>
      <w:r w:rsidR="00431199" w:rsidRPr="00411601">
        <w:rPr>
          <w:rFonts w:ascii="Times New Roman" w:hAnsi="Times New Roman" w:cs="Times New Roman"/>
          <w:sz w:val="28"/>
          <w:szCs w:val="28"/>
        </w:rPr>
        <w:t xml:space="preserve"> соответствующими </w:t>
      </w:r>
      <w:r w:rsidRPr="00411601">
        <w:rPr>
          <w:rFonts w:ascii="Times New Roman" w:hAnsi="Times New Roman" w:cs="Times New Roman"/>
          <w:sz w:val="28"/>
          <w:szCs w:val="28"/>
        </w:rPr>
        <w:t xml:space="preserve"> мероприятиями ведомственной целевой программой «Управление муниципальными финансами в Нижневартовском районе на 2014-2020 годы» </w:t>
      </w:r>
      <w:r w:rsidRPr="00BB4220">
        <w:rPr>
          <w:rFonts w:ascii="Times New Roman" w:hAnsi="Times New Roman" w:cs="Times New Roman"/>
          <w:sz w:val="28"/>
          <w:szCs w:val="28"/>
        </w:rPr>
        <w:t>утвержденной в первоначальном бюджете района 201</w:t>
      </w:r>
      <w:r w:rsidR="00411601" w:rsidRPr="00BB4220">
        <w:rPr>
          <w:rFonts w:ascii="Times New Roman" w:hAnsi="Times New Roman" w:cs="Times New Roman"/>
          <w:sz w:val="28"/>
          <w:szCs w:val="28"/>
        </w:rPr>
        <w:t>6</w:t>
      </w:r>
      <w:r w:rsidRPr="00BB4220">
        <w:rPr>
          <w:rFonts w:ascii="Times New Roman" w:hAnsi="Times New Roman" w:cs="Times New Roman"/>
          <w:sz w:val="28"/>
          <w:szCs w:val="28"/>
        </w:rPr>
        <w:t xml:space="preserve"> года.</w:t>
      </w:r>
    </w:p>
    <w:p w:rsidR="00411601" w:rsidRPr="00BB4220" w:rsidRDefault="00411601" w:rsidP="000349EA">
      <w:pPr>
        <w:tabs>
          <w:tab w:val="left" w:pos="0"/>
        </w:tabs>
        <w:spacing w:after="0"/>
        <w:jc w:val="both"/>
        <w:rPr>
          <w:rFonts w:ascii="Times New Roman" w:hAnsi="Times New Roman" w:cs="Times New Roman"/>
          <w:sz w:val="28"/>
          <w:szCs w:val="28"/>
        </w:rPr>
        <w:sectPr w:rsidR="00411601" w:rsidRPr="00BB4220" w:rsidSect="005945C6">
          <w:pgSz w:w="11906" w:h="16838"/>
          <w:pgMar w:top="567" w:right="567" w:bottom="567" w:left="1361" w:header="709" w:footer="709" w:gutter="0"/>
          <w:cols w:space="708"/>
          <w:docGrid w:linePitch="360"/>
        </w:sectPr>
      </w:pPr>
    </w:p>
    <w:p w:rsidR="004C1620" w:rsidRPr="00BB4220" w:rsidRDefault="004C1620" w:rsidP="000349EA">
      <w:pPr>
        <w:tabs>
          <w:tab w:val="left" w:pos="0"/>
        </w:tabs>
        <w:spacing w:after="0"/>
        <w:jc w:val="both"/>
        <w:rPr>
          <w:rFonts w:ascii="Times New Roman" w:hAnsi="Times New Roman" w:cs="Times New Roman"/>
          <w:sz w:val="28"/>
          <w:szCs w:val="28"/>
        </w:rPr>
      </w:pPr>
    </w:p>
    <w:p w:rsidR="000349EA" w:rsidRPr="00BB4220" w:rsidRDefault="000349EA" w:rsidP="000349EA">
      <w:pPr>
        <w:autoSpaceDE w:val="0"/>
        <w:autoSpaceDN w:val="0"/>
        <w:adjustRightInd w:val="0"/>
        <w:spacing w:after="0"/>
        <w:ind w:firstLine="709"/>
        <w:jc w:val="right"/>
        <w:rPr>
          <w:rFonts w:ascii="Times New Roman" w:eastAsia="Times New Roman" w:hAnsi="Times New Roman" w:cs="Times New Roman"/>
          <w:sz w:val="28"/>
          <w:szCs w:val="28"/>
        </w:rPr>
      </w:pPr>
      <w:r w:rsidRPr="00BB4220">
        <w:rPr>
          <w:rFonts w:ascii="Times New Roman" w:eastAsia="Times New Roman" w:hAnsi="Times New Roman" w:cs="Times New Roman"/>
          <w:sz w:val="28"/>
          <w:szCs w:val="28"/>
        </w:rPr>
        <w:t>Таблица</w:t>
      </w:r>
      <w:proofErr w:type="gramStart"/>
      <w:r w:rsidR="000126A2" w:rsidRPr="00BB4220">
        <w:rPr>
          <w:rFonts w:ascii="Times New Roman" w:eastAsia="Times New Roman" w:hAnsi="Times New Roman" w:cs="Times New Roman"/>
          <w:sz w:val="28"/>
          <w:szCs w:val="28"/>
        </w:rPr>
        <w:t>2</w:t>
      </w:r>
      <w:proofErr w:type="gramEnd"/>
    </w:p>
    <w:tbl>
      <w:tblPr>
        <w:tblW w:w="16018" w:type="dxa"/>
        <w:tblInd w:w="-34" w:type="dxa"/>
        <w:tblLayout w:type="fixed"/>
        <w:tblLook w:val="04A0"/>
      </w:tblPr>
      <w:tblGrid>
        <w:gridCol w:w="555"/>
        <w:gridCol w:w="2970"/>
        <w:gridCol w:w="1134"/>
        <w:gridCol w:w="1277"/>
        <w:gridCol w:w="1278"/>
        <w:gridCol w:w="1135"/>
        <w:gridCol w:w="851"/>
        <w:gridCol w:w="852"/>
        <w:gridCol w:w="1277"/>
        <w:gridCol w:w="992"/>
        <w:gridCol w:w="712"/>
        <w:gridCol w:w="1279"/>
        <w:gridCol w:w="996"/>
        <w:gridCol w:w="710"/>
      </w:tblGrid>
      <w:tr w:rsidR="00BB4220" w:rsidRPr="00BB4220" w:rsidTr="00EE6BD2">
        <w:trPr>
          <w:trHeight w:val="1152"/>
        </w:trPr>
        <w:tc>
          <w:tcPr>
            <w:tcW w:w="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601" w:rsidRPr="00BB4220" w:rsidRDefault="00411601" w:rsidP="00BB4220">
            <w:pPr>
              <w:spacing w:after="0" w:line="240" w:lineRule="auto"/>
              <w:jc w:val="center"/>
              <w:rPr>
                <w:rFonts w:ascii="Times New Roman" w:eastAsia="Times New Roman" w:hAnsi="Times New Roman" w:cs="Times New Roman"/>
                <w:b/>
                <w:bCs/>
                <w:sz w:val="24"/>
                <w:szCs w:val="24"/>
              </w:rPr>
            </w:pPr>
            <w:bookmarkStart w:id="1" w:name="RANGE!A1:F16"/>
            <w:r w:rsidRPr="00BB4220">
              <w:rPr>
                <w:rFonts w:ascii="Times New Roman" w:eastAsia="Times New Roman" w:hAnsi="Times New Roman" w:cs="Times New Roman"/>
                <w:b/>
                <w:bCs/>
                <w:sz w:val="24"/>
                <w:szCs w:val="24"/>
              </w:rPr>
              <w:t>№п/п</w:t>
            </w:r>
            <w:bookmarkEnd w:id="1"/>
          </w:p>
        </w:tc>
        <w:tc>
          <w:tcPr>
            <w:tcW w:w="29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601" w:rsidRPr="00BB4220" w:rsidRDefault="00411601" w:rsidP="00BB4220">
            <w:pPr>
              <w:spacing w:after="0" w:line="240" w:lineRule="auto"/>
              <w:jc w:val="center"/>
              <w:rPr>
                <w:rFonts w:ascii="Times New Roman" w:eastAsia="Times New Roman" w:hAnsi="Times New Roman" w:cs="Times New Roman"/>
                <w:b/>
                <w:bCs/>
                <w:sz w:val="24"/>
                <w:szCs w:val="24"/>
              </w:rPr>
            </w:pPr>
            <w:r w:rsidRPr="00BB4220">
              <w:rPr>
                <w:rFonts w:ascii="Times New Roman" w:eastAsia="Times New Roman" w:hAnsi="Times New Roman" w:cs="Times New Roman"/>
                <w:b/>
                <w:bCs/>
                <w:sz w:val="24"/>
                <w:szCs w:val="24"/>
              </w:rPr>
              <w:t>Наименование основного мероприятия муниципальной программы</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601" w:rsidRPr="00BB4220" w:rsidRDefault="00411601" w:rsidP="00BB4220">
            <w:pPr>
              <w:spacing w:after="0" w:line="240" w:lineRule="auto"/>
              <w:jc w:val="center"/>
              <w:rPr>
                <w:rFonts w:ascii="Times New Roman" w:eastAsia="Times New Roman" w:hAnsi="Times New Roman" w:cs="Times New Roman"/>
                <w:b/>
                <w:bCs/>
                <w:sz w:val="24"/>
                <w:szCs w:val="24"/>
              </w:rPr>
            </w:pPr>
            <w:r w:rsidRPr="00BB4220">
              <w:rPr>
                <w:rFonts w:ascii="Times New Roman" w:eastAsia="Times New Roman" w:hAnsi="Times New Roman" w:cs="Times New Roman"/>
                <w:b/>
                <w:bCs/>
                <w:sz w:val="24"/>
                <w:szCs w:val="24"/>
              </w:rPr>
              <w:t>Источники финансирования</w:t>
            </w:r>
          </w:p>
        </w:tc>
        <w:tc>
          <w:tcPr>
            <w:tcW w:w="2555" w:type="dxa"/>
            <w:gridSpan w:val="2"/>
            <w:tcBorders>
              <w:top w:val="single" w:sz="4" w:space="0" w:color="auto"/>
              <w:left w:val="nil"/>
              <w:bottom w:val="single" w:sz="4" w:space="0" w:color="auto"/>
              <w:right w:val="single" w:sz="4" w:space="0" w:color="auto"/>
            </w:tcBorders>
            <w:shd w:val="clear" w:color="auto" w:fill="auto"/>
            <w:vAlign w:val="center"/>
            <w:hideMark/>
          </w:tcPr>
          <w:p w:rsidR="00411601" w:rsidRPr="00BB4220" w:rsidRDefault="00411601" w:rsidP="00BB4220">
            <w:pPr>
              <w:spacing w:after="0" w:line="240" w:lineRule="auto"/>
              <w:jc w:val="center"/>
              <w:rPr>
                <w:rFonts w:ascii="Times New Roman" w:eastAsia="Times New Roman" w:hAnsi="Times New Roman" w:cs="Times New Roman"/>
                <w:b/>
                <w:bCs/>
                <w:sz w:val="24"/>
                <w:szCs w:val="24"/>
              </w:rPr>
            </w:pPr>
            <w:r w:rsidRPr="00BB4220">
              <w:rPr>
                <w:rFonts w:ascii="Times New Roman" w:eastAsia="Times New Roman" w:hAnsi="Times New Roman" w:cs="Times New Roman"/>
                <w:b/>
                <w:bCs/>
                <w:sz w:val="24"/>
                <w:szCs w:val="24"/>
              </w:rPr>
              <w:t>2016 год (решение Думы района от 17.10.2015 № 711)</w:t>
            </w:r>
          </w:p>
        </w:tc>
        <w:tc>
          <w:tcPr>
            <w:tcW w:w="2838" w:type="dxa"/>
            <w:gridSpan w:val="3"/>
            <w:tcBorders>
              <w:top w:val="single" w:sz="4" w:space="0" w:color="auto"/>
              <w:left w:val="nil"/>
              <w:bottom w:val="single" w:sz="4" w:space="0" w:color="auto"/>
              <w:right w:val="single" w:sz="4" w:space="0" w:color="auto"/>
            </w:tcBorders>
            <w:shd w:val="clear" w:color="auto" w:fill="auto"/>
            <w:vAlign w:val="center"/>
            <w:hideMark/>
          </w:tcPr>
          <w:p w:rsidR="00411601" w:rsidRPr="00BB4220" w:rsidRDefault="00411601" w:rsidP="00BB4220">
            <w:pPr>
              <w:spacing w:after="0" w:line="240" w:lineRule="auto"/>
              <w:jc w:val="center"/>
              <w:rPr>
                <w:rFonts w:ascii="Times New Roman" w:eastAsia="Times New Roman" w:hAnsi="Times New Roman" w:cs="Times New Roman"/>
                <w:b/>
                <w:bCs/>
                <w:sz w:val="24"/>
                <w:szCs w:val="24"/>
              </w:rPr>
            </w:pPr>
            <w:r w:rsidRPr="00BB4220">
              <w:rPr>
                <w:rFonts w:ascii="Times New Roman" w:eastAsia="Times New Roman" w:hAnsi="Times New Roman" w:cs="Times New Roman"/>
                <w:b/>
                <w:bCs/>
                <w:sz w:val="24"/>
                <w:szCs w:val="24"/>
              </w:rPr>
              <w:t>Проект 2017 года</w:t>
            </w:r>
          </w:p>
        </w:tc>
        <w:tc>
          <w:tcPr>
            <w:tcW w:w="2981" w:type="dxa"/>
            <w:gridSpan w:val="3"/>
            <w:tcBorders>
              <w:top w:val="single" w:sz="4" w:space="0" w:color="auto"/>
              <w:left w:val="nil"/>
              <w:bottom w:val="single" w:sz="4" w:space="0" w:color="auto"/>
              <w:right w:val="single" w:sz="4" w:space="0" w:color="auto"/>
            </w:tcBorders>
            <w:vAlign w:val="center"/>
          </w:tcPr>
          <w:p w:rsidR="00411601" w:rsidRPr="00BB4220" w:rsidRDefault="00411601" w:rsidP="00BB4220">
            <w:pPr>
              <w:spacing w:after="0" w:line="240" w:lineRule="auto"/>
              <w:jc w:val="center"/>
              <w:rPr>
                <w:rFonts w:ascii="Times New Roman" w:eastAsia="Times New Roman" w:hAnsi="Times New Roman" w:cs="Times New Roman"/>
                <w:b/>
                <w:bCs/>
                <w:sz w:val="24"/>
                <w:szCs w:val="24"/>
              </w:rPr>
            </w:pPr>
            <w:r w:rsidRPr="00BB4220">
              <w:rPr>
                <w:rFonts w:ascii="Times New Roman" w:eastAsia="Times New Roman" w:hAnsi="Times New Roman" w:cs="Times New Roman"/>
                <w:b/>
                <w:bCs/>
                <w:sz w:val="24"/>
                <w:szCs w:val="24"/>
              </w:rPr>
              <w:t>Проект 2018 года</w:t>
            </w:r>
          </w:p>
        </w:tc>
        <w:tc>
          <w:tcPr>
            <w:tcW w:w="2985" w:type="dxa"/>
            <w:gridSpan w:val="3"/>
            <w:tcBorders>
              <w:top w:val="single" w:sz="4" w:space="0" w:color="auto"/>
              <w:left w:val="nil"/>
              <w:bottom w:val="single" w:sz="4" w:space="0" w:color="auto"/>
              <w:right w:val="single" w:sz="4" w:space="0" w:color="auto"/>
            </w:tcBorders>
            <w:vAlign w:val="center"/>
          </w:tcPr>
          <w:p w:rsidR="00411601" w:rsidRPr="00BB4220" w:rsidRDefault="00411601" w:rsidP="00BB4220">
            <w:pPr>
              <w:spacing w:after="0" w:line="240" w:lineRule="auto"/>
              <w:jc w:val="center"/>
              <w:rPr>
                <w:rFonts w:ascii="Times New Roman" w:eastAsia="Times New Roman" w:hAnsi="Times New Roman" w:cs="Times New Roman"/>
                <w:b/>
                <w:bCs/>
                <w:sz w:val="24"/>
                <w:szCs w:val="24"/>
              </w:rPr>
            </w:pPr>
            <w:r w:rsidRPr="00BB4220">
              <w:rPr>
                <w:rFonts w:ascii="Times New Roman" w:eastAsia="Times New Roman" w:hAnsi="Times New Roman" w:cs="Times New Roman"/>
                <w:b/>
                <w:bCs/>
                <w:sz w:val="24"/>
                <w:szCs w:val="24"/>
              </w:rPr>
              <w:t>Проект 2019 года</w:t>
            </w:r>
          </w:p>
        </w:tc>
      </w:tr>
      <w:tr w:rsidR="00BB4220" w:rsidRPr="00BB4220" w:rsidTr="00EE6BD2">
        <w:trPr>
          <w:trHeight w:val="828"/>
        </w:trPr>
        <w:tc>
          <w:tcPr>
            <w:tcW w:w="555" w:type="dxa"/>
            <w:vMerge/>
            <w:tcBorders>
              <w:top w:val="single" w:sz="4" w:space="0" w:color="auto"/>
              <w:left w:val="single" w:sz="4" w:space="0" w:color="auto"/>
              <w:bottom w:val="single" w:sz="4" w:space="0" w:color="auto"/>
              <w:right w:val="single" w:sz="4" w:space="0" w:color="auto"/>
            </w:tcBorders>
            <w:vAlign w:val="center"/>
            <w:hideMark/>
          </w:tcPr>
          <w:p w:rsidR="00411601" w:rsidRPr="00BB4220" w:rsidRDefault="00411601" w:rsidP="00BB4220">
            <w:pPr>
              <w:spacing w:after="0" w:line="240" w:lineRule="auto"/>
              <w:jc w:val="center"/>
              <w:rPr>
                <w:rFonts w:ascii="Times New Roman" w:eastAsia="Times New Roman" w:hAnsi="Times New Roman" w:cs="Times New Roman"/>
                <w:b/>
                <w:bCs/>
                <w:sz w:val="24"/>
                <w:szCs w:val="24"/>
              </w:rPr>
            </w:pPr>
          </w:p>
        </w:tc>
        <w:tc>
          <w:tcPr>
            <w:tcW w:w="2970" w:type="dxa"/>
            <w:vMerge/>
            <w:tcBorders>
              <w:top w:val="single" w:sz="4" w:space="0" w:color="auto"/>
              <w:left w:val="single" w:sz="4" w:space="0" w:color="auto"/>
              <w:bottom w:val="single" w:sz="4" w:space="0" w:color="auto"/>
              <w:right w:val="single" w:sz="4" w:space="0" w:color="auto"/>
            </w:tcBorders>
            <w:vAlign w:val="center"/>
            <w:hideMark/>
          </w:tcPr>
          <w:p w:rsidR="00411601" w:rsidRPr="00BB4220" w:rsidRDefault="00411601" w:rsidP="00BB4220">
            <w:pPr>
              <w:spacing w:after="0" w:line="240" w:lineRule="auto"/>
              <w:jc w:val="center"/>
              <w:rPr>
                <w:rFonts w:ascii="Times New Roman" w:eastAsia="Times New Roman" w:hAnsi="Times New Roman" w:cs="Times New Roman"/>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11601" w:rsidRPr="00BB4220" w:rsidRDefault="00411601" w:rsidP="00BB4220">
            <w:pPr>
              <w:spacing w:after="0" w:line="240" w:lineRule="auto"/>
              <w:jc w:val="center"/>
              <w:rPr>
                <w:rFonts w:ascii="Times New Roman" w:eastAsia="Times New Roman" w:hAnsi="Times New Roman" w:cs="Times New Roman"/>
                <w:b/>
                <w:bCs/>
                <w:sz w:val="24"/>
                <w:szCs w:val="24"/>
              </w:rPr>
            </w:pPr>
          </w:p>
        </w:tc>
        <w:tc>
          <w:tcPr>
            <w:tcW w:w="1277" w:type="dxa"/>
            <w:tcBorders>
              <w:top w:val="nil"/>
              <w:left w:val="nil"/>
              <w:bottom w:val="single" w:sz="4" w:space="0" w:color="auto"/>
              <w:right w:val="single" w:sz="4" w:space="0" w:color="auto"/>
            </w:tcBorders>
            <w:shd w:val="clear" w:color="auto" w:fill="auto"/>
            <w:vAlign w:val="center"/>
            <w:hideMark/>
          </w:tcPr>
          <w:p w:rsidR="00411601" w:rsidRPr="00BB4220" w:rsidRDefault="00411601" w:rsidP="00BB4220">
            <w:pPr>
              <w:spacing w:after="0" w:line="240" w:lineRule="auto"/>
              <w:jc w:val="center"/>
              <w:rPr>
                <w:rFonts w:ascii="Times New Roman" w:eastAsia="Times New Roman" w:hAnsi="Times New Roman" w:cs="Times New Roman"/>
                <w:b/>
                <w:bCs/>
                <w:sz w:val="20"/>
                <w:szCs w:val="20"/>
              </w:rPr>
            </w:pPr>
            <w:r w:rsidRPr="00BB4220">
              <w:rPr>
                <w:rFonts w:ascii="Times New Roman" w:eastAsia="Times New Roman" w:hAnsi="Times New Roman" w:cs="Times New Roman"/>
                <w:b/>
                <w:bCs/>
                <w:sz w:val="20"/>
                <w:szCs w:val="20"/>
              </w:rPr>
              <w:t>сумма, тыс. руб.</w:t>
            </w:r>
          </w:p>
        </w:tc>
        <w:tc>
          <w:tcPr>
            <w:tcW w:w="1278" w:type="dxa"/>
            <w:tcBorders>
              <w:top w:val="nil"/>
              <w:left w:val="nil"/>
              <w:bottom w:val="single" w:sz="4" w:space="0" w:color="auto"/>
              <w:right w:val="single" w:sz="4" w:space="0" w:color="auto"/>
            </w:tcBorders>
            <w:shd w:val="clear" w:color="auto" w:fill="auto"/>
            <w:vAlign w:val="center"/>
            <w:hideMark/>
          </w:tcPr>
          <w:p w:rsidR="00411601" w:rsidRPr="00BB4220" w:rsidRDefault="00411601" w:rsidP="00BB4220">
            <w:pPr>
              <w:spacing w:after="0" w:line="240" w:lineRule="auto"/>
              <w:jc w:val="center"/>
              <w:rPr>
                <w:rFonts w:ascii="Times New Roman" w:eastAsia="Times New Roman" w:hAnsi="Times New Roman" w:cs="Times New Roman"/>
                <w:b/>
                <w:bCs/>
                <w:sz w:val="20"/>
                <w:szCs w:val="20"/>
              </w:rPr>
            </w:pPr>
            <w:r w:rsidRPr="00BB4220">
              <w:rPr>
                <w:rFonts w:ascii="Times New Roman" w:eastAsia="Times New Roman" w:hAnsi="Times New Roman" w:cs="Times New Roman"/>
                <w:b/>
                <w:bCs/>
                <w:sz w:val="20"/>
                <w:szCs w:val="20"/>
              </w:rPr>
              <w:t>% к общему объему расходов</w:t>
            </w:r>
            <w:r w:rsidR="00D469CC">
              <w:rPr>
                <w:rFonts w:ascii="Times New Roman" w:eastAsia="Times New Roman" w:hAnsi="Times New Roman" w:cs="Times New Roman"/>
                <w:b/>
                <w:bCs/>
                <w:sz w:val="20"/>
                <w:szCs w:val="20"/>
              </w:rPr>
              <w:t xml:space="preserve"> подпрограммы</w:t>
            </w:r>
          </w:p>
        </w:tc>
        <w:tc>
          <w:tcPr>
            <w:tcW w:w="1135" w:type="dxa"/>
            <w:tcBorders>
              <w:top w:val="nil"/>
              <w:left w:val="nil"/>
              <w:bottom w:val="single" w:sz="4" w:space="0" w:color="auto"/>
              <w:right w:val="single" w:sz="4" w:space="0" w:color="auto"/>
            </w:tcBorders>
            <w:shd w:val="clear" w:color="auto" w:fill="auto"/>
            <w:vAlign w:val="center"/>
            <w:hideMark/>
          </w:tcPr>
          <w:p w:rsidR="00411601" w:rsidRPr="00BB4220" w:rsidRDefault="00411601" w:rsidP="00BB4220">
            <w:pPr>
              <w:spacing w:after="0" w:line="240" w:lineRule="auto"/>
              <w:jc w:val="center"/>
              <w:rPr>
                <w:rFonts w:ascii="Times New Roman" w:eastAsia="Times New Roman" w:hAnsi="Times New Roman" w:cs="Times New Roman"/>
                <w:b/>
                <w:bCs/>
                <w:sz w:val="20"/>
                <w:szCs w:val="20"/>
              </w:rPr>
            </w:pPr>
            <w:r w:rsidRPr="00BB4220">
              <w:rPr>
                <w:rFonts w:ascii="Times New Roman" w:eastAsia="Times New Roman" w:hAnsi="Times New Roman" w:cs="Times New Roman"/>
                <w:b/>
                <w:bCs/>
                <w:sz w:val="20"/>
                <w:szCs w:val="20"/>
              </w:rPr>
              <w:t>сумма, тыс. руб.</w:t>
            </w:r>
          </w:p>
        </w:tc>
        <w:tc>
          <w:tcPr>
            <w:tcW w:w="851" w:type="dxa"/>
            <w:tcBorders>
              <w:top w:val="nil"/>
              <w:left w:val="nil"/>
              <w:bottom w:val="single" w:sz="4" w:space="0" w:color="auto"/>
              <w:right w:val="single" w:sz="4" w:space="0" w:color="auto"/>
            </w:tcBorders>
            <w:shd w:val="clear" w:color="auto" w:fill="auto"/>
            <w:vAlign w:val="center"/>
            <w:hideMark/>
          </w:tcPr>
          <w:p w:rsidR="00411601" w:rsidRPr="00BB4220" w:rsidRDefault="00411601" w:rsidP="00BB4220">
            <w:pPr>
              <w:spacing w:after="0" w:line="240" w:lineRule="auto"/>
              <w:jc w:val="center"/>
              <w:rPr>
                <w:rFonts w:ascii="Times New Roman" w:eastAsia="Times New Roman" w:hAnsi="Times New Roman" w:cs="Times New Roman"/>
                <w:b/>
                <w:bCs/>
                <w:sz w:val="20"/>
                <w:szCs w:val="20"/>
              </w:rPr>
            </w:pPr>
            <w:r w:rsidRPr="00BB4220">
              <w:rPr>
                <w:rFonts w:ascii="Times New Roman" w:eastAsia="Times New Roman" w:hAnsi="Times New Roman" w:cs="Times New Roman"/>
                <w:b/>
                <w:bCs/>
                <w:sz w:val="20"/>
                <w:szCs w:val="20"/>
              </w:rPr>
              <w:t>% к общему объему расходов</w:t>
            </w:r>
            <w:r w:rsidR="00D469CC">
              <w:rPr>
                <w:rFonts w:ascii="Times New Roman" w:eastAsia="Times New Roman" w:hAnsi="Times New Roman" w:cs="Times New Roman"/>
                <w:b/>
                <w:bCs/>
                <w:sz w:val="20"/>
                <w:szCs w:val="20"/>
              </w:rPr>
              <w:t xml:space="preserve"> подпрограммы</w:t>
            </w:r>
          </w:p>
        </w:tc>
        <w:tc>
          <w:tcPr>
            <w:tcW w:w="852" w:type="dxa"/>
            <w:tcBorders>
              <w:top w:val="nil"/>
              <w:left w:val="nil"/>
              <w:bottom w:val="single" w:sz="4" w:space="0" w:color="auto"/>
              <w:right w:val="single" w:sz="4" w:space="0" w:color="auto"/>
            </w:tcBorders>
            <w:shd w:val="clear" w:color="auto" w:fill="auto"/>
            <w:vAlign w:val="center"/>
            <w:hideMark/>
          </w:tcPr>
          <w:p w:rsidR="00411601" w:rsidRPr="00BB4220" w:rsidRDefault="00411601" w:rsidP="00BB4220">
            <w:pPr>
              <w:spacing w:after="0" w:line="240" w:lineRule="auto"/>
              <w:jc w:val="center"/>
              <w:rPr>
                <w:rFonts w:ascii="Times New Roman" w:eastAsia="Times New Roman" w:hAnsi="Times New Roman" w:cs="Times New Roman"/>
                <w:b/>
                <w:bCs/>
                <w:sz w:val="20"/>
                <w:szCs w:val="20"/>
              </w:rPr>
            </w:pPr>
            <w:r w:rsidRPr="00BB4220">
              <w:rPr>
                <w:rFonts w:ascii="Times New Roman" w:eastAsia="Times New Roman" w:hAnsi="Times New Roman" w:cs="Times New Roman"/>
                <w:b/>
                <w:bCs/>
                <w:sz w:val="20"/>
                <w:szCs w:val="20"/>
              </w:rPr>
              <w:t>Доля к объему 2016 года</w:t>
            </w:r>
          </w:p>
        </w:tc>
        <w:tc>
          <w:tcPr>
            <w:tcW w:w="1277" w:type="dxa"/>
            <w:tcBorders>
              <w:top w:val="nil"/>
              <w:left w:val="nil"/>
              <w:bottom w:val="single" w:sz="4" w:space="0" w:color="auto"/>
              <w:right w:val="single" w:sz="4" w:space="0" w:color="auto"/>
            </w:tcBorders>
            <w:vAlign w:val="center"/>
          </w:tcPr>
          <w:p w:rsidR="00411601" w:rsidRPr="00BB4220" w:rsidRDefault="00411601" w:rsidP="00BB4220">
            <w:pPr>
              <w:spacing w:after="0" w:line="240" w:lineRule="auto"/>
              <w:jc w:val="center"/>
              <w:rPr>
                <w:rFonts w:ascii="Times New Roman" w:eastAsia="Times New Roman" w:hAnsi="Times New Roman" w:cs="Times New Roman"/>
                <w:b/>
                <w:bCs/>
                <w:sz w:val="20"/>
                <w:szCs w:val="20"/>
              </w:rPr>
            </w:pPr>
            <w:r w:rsidRPr="00BB4220">
              <w:rPr>
                <w:rFonts w:ascii="Times New Roman" w:eastAsia="Times New Roman" w:hAnsi="Times New Roman" w:cs="Times New Roman"/>
                <w:b/>
                <w:bCs/>
                <w:sz w:val="20"/>
                <w:szCs w:val="20"/>
              </w:rPr>
              <w:t>сумма, тыс. руб.</w:t>
            </w:r>
          </w:p>
        </w:tc>
        <w:tc>
          <w:tcPr>
            <w:tcW w:w="992" w:type="dxa"/>
            <w:tcBorders>
              <w:top w:val="nil"/>
              <w:left w:val="nil"/>
              <w:bottom w:val="single" w:sz="4" w:space="0" w:color="auto"/>
              <w:right w:val="single" w:sz="4" w:space="0" w:color="auto"/>
            </w:tcBorders>
            <w:vAlign w:val="center"/>
          </w:tcPr>
          <w:p w:rsidR="00411601" w:rsidRPr="00BB4220" w:rsidRDefault="00411601" w:rsidP="00BB4220">
            <w:pPr>
              <w:spacing w:after="0" w:line="240" w:lineRule="auto"/>
              <w:jc w:val="center"/>
              <w:rPr>
                <w:rFonts w:ascii="Times New Roman" w:eastAsia="Times New Roman" w:hAnsi="Times New Roman" w:cs="Times New Roman"/>
                <w:b/>
                <w:bCs/>
                <w:sz w:val="20"/>
                <w:szCs w:val="20"/>
              </w:rPr>
            </w:pPr>
            <w:r w:rsidRPr="00BB4220">
              <w:rPr>
                <w:rFonts w:ascii="Times New Roman" w:eastAsia="Times New Roman" w:hAnsi="Times New Roman" w:cs="Times New Roman"/>
                <w:b/>
                <w:bCs/>
                <w:sz w:val="20"/>
                <w:szCs w:val="20"/>
              </w:rPr>
              <w:t>% к общему объему расходов</w:t>
            </w:r>
            <w:r w:rsidR="00D469CC">
              <w:rPr>
                <w:rFonts w:ascii="Times New Roman" w:eastAsia="Times New Roman" w:hAnsi="Times New Roman" w:cs="Times New Roman"/>
                <w:b/>
                <w:bCs/>
                <w:sz w:val="20"/>
                <w:szCs w:val="20"/>
              </w:rPr>
              <w:t xml:space="preserve"> подпрограммы</w:t>
            </w:r>
          </w:p>
        </w:tc>
        <w:tc>
          <w:tcPr>
            <w:tcW w:w="712" w:type="dxa"/>
            <w:tcBorders>
              <w:top w:val="nil"/>
              <w:left w:val="nil"/>
              <w:bottom w:val="single" w:sz="4" w:space="0" w:color="auto"/>
              <w:right w:val="single" w:sz="4" w:space="0" w:color="auto"/>
            </w:tcBorders>
            <w:vAlign w:val="center"/>
          </w:tcPr>
          <w:p w:rsidR="00411601" w:rsidRPr="00BB4220" w:rsidRDefault="00411601" w:rsidP="00A13F81">
            <w:pPr>
              <w:spacing w:after="0" w:line="240" w:lineRule="auto"/>
              <w:jc w:val="center"/>
              <w:rPr>
                <w:rFonts w:ascii="Times New Roman" w:eastAsia="Times New Roman" w:hAnsi="Times New Roman" w:cs="Times New Roman"/>
                <w:b/>
                <w:bCs/>
                <w:sz w:val="20"/>
                <w:szCs w:val="20"/>
              </w:rPr>
            </w:pPr>
            <w:r w:rsidRPr="00BB4220">
              <w:rPr>
                <w:rFonts w:ascii="Times New Roman" w:eastAsia="Times New Roman" w:hAnsi="Times New Roman" w:cs="Times New Roman"/>
                <w:b/>
                <w:bCs/>
                <w:sz w:val="20"/>
                <w:szCs w:val="20"/>
              </w:rPr>
              <w:t>Доля к объему 201</w:t>
            </w:r>
            <w:r w:rsidR="00A13F81">
              <w:rPr>
                <w:rFonts w:ascii="Times New Roman" w:eastAsia="Times New Roman" w:hAnsi="Times New Roman" w:cs="Times New Roman"/>
                <w:b/>
                <w:bCs/>
                <w:sz w:val="20"/>
                <w:szCs w:val="20"/>
              </w:rPr>
              <w:t>7</w:t>
            </w:r>
            <w:r w:rsidRPr="00BB4220">
              <w:rPr>
                <w:rFonts w:ascii="Times New Roman" w:eastAsia="Times New Roman" w:hAnsi="Times New Roman" w:cs="Times New Roman"/>
                <w:b/>
                <w:bCs/>
                <w:sz w:val="20"/>
                <w:szCs w:val="20"/>
              </w:rPr>
              <w:t xml:space="preserve"> года</w:t>
            </w:r>
          </w:p>
        </w:tc>
        <w:tc>
          <w:tcPr>
            <w:tcW w:w="1279" w:type="dxa"/>
            <w:tcBorders>
              <w:top w:val="nil"/>
              <w:left w:val="nil"/>
              <w:bottom w:val="single" w:sz="4" w:space="0" w:color="auto"/>
              <w:right w:val="single" w:sz="4" w:space="0" w:color="auto"/>
            </w:tcBorders>
            <w:vAlign w:val="center"/>
          </w:tcPr>
          <w:p w:rsidR="00411601" w:rsidRPr="00BB4220" w:rsidRDefault="00411601" w:rsidP="00BB4220">
            <w:pPr>
              <w:spacing w:after="0" w:line="240" w:lineRule="auto"/>
              <w:jc w:val="center"/>
              <w:rPr>
                <w:rFonts w:ascii="Times New Roman" w:eastAsia="Times New Roman" w:hAnsi="Times New Roman" w:cs="Times New Roman"/>
                <w:b/>
                <w:bCs/>
                <w:sz w:val="20"/>
                <w:szCs w:val="20"/>
              </w:rPr>
            </w:pPr>
            <w:r w:rsidRPr="00BB4220">
              <w:rPr>
                <w:rFonts w:ascii="Times New Roman" w:eastAsia="Times New Roman" w:hAnsi="Times New Roman" w:cs="Times New Roman"/>
                <w:b/>
                <w:bCs/>
                <w:sz w:val="20"/>
                <w:szCs w:val="20"/>
              </w:rPr>
              <w:t>сумма, тыс. руб.</w:t>
            </w:r>
          </w:p>
        </w:tc>
        <w:tc>
          <w:tcPr>
            <w:tcW w:w="996" w:type="dxa"/>
            <w:tcBorders>
              <w:top w:val="nil"/>
              <w:left w:val="nil"/>
              <w:bottom w:val="single" w:sz="4" w:space="0" w:color="auto"/>
              <w:right w:val="single" w:sz="4" w:space="0" w:color="auto"/>
            </w:tcBorders>
            <w:vAlign w:val="center"/>
          </w:tcPr>
          <w:p w:rsidR="00411601" w:rsidRPr="00BB4220" w:rsidRDefault="00411601" w:rsidP="00BB4220">
            <w:pPr>
              <w:spacing w:after="0" w:line="240" w:lineRule="auto"/>
              <w:jc w:val="center"/>
              <w:rPr>
                <w:rFonts w:ascii="Times New Roman" w:eastAsia="Times New Roman" w:hAnsi="Times New Roman" w:cs="Times New Roman"/>
                <w:b/>
                <w:bCs/>
                <w:sz w:val="20"/>
                <w:szCs w:val="20"/>
              </w:rPr>
            </w:pPr>
            <w:r w:rsidRPr="00BB4220">
              <w:rPr>
                <w:rFonts w:ascii="Times New Roman" w:eastAsia="Times New Roman" w:hAnsi="Times New Roman" w:cs="Times New Roman"/>
                <w:b/>
                <w:bCs/>
                <w:sz w:val="20"/>
                <w:szCs w:val="20"/>
              </w:rPr>
              <w:t>% к общему объему расходов</w:t>
            </w:r>
            <w:r w:rsidR="00D469CC">
              <w:rPr>
                <w:rFonts w:ascii="Times New Roman" w:eastAsia="Times New Roman" w:hAnsi="Times New Roman" w:cs="Times New Roman"/>
                <w:b/>
                <w:bCs/>
                <w:sz w:val="20"/>
                <w:szCs w:val="20"/>
              </w:rPr>
              <w:t xml:space="preserve"> подпрограммы</w:t>
            </w:r>
          </w:p>
        </w:tc>
        <w:tc>
          <w:tcPr>
            <w:tcW w:w="710" w:type="dxa"/>
            <w:tcBorders>
              <w:top w:val="nil"/>
              <w:left w:val="nil"/>
              <w:bottom w:val="single" w:sz="4" w:space="0" w:color="auto"/>
              <w:right w:val="single" w:sz="4" w:space="0" w:color="auto"/>
            </w:tcBorders>
            <w:vAlign w:val="center"/>
          </w:tcPr>
          <w:p w:rsidR="00411601" w:rsidRPr="00BB4220" w:rsidRDefault="00411601" w:rsidP="00A13F81">
            <w:pPr>
              <w:spacing w:after="0" w:line="240" w:lineRule="auto"/>
              <w:jc w:val="center"/>
              <w:rPr>
                <w:rFonts w:ascii="Times New Roman" w:eastAsia="Times New Roman" w:hAnsi="Times New Roman" w:cs="Times New Roman"/>
                <w:b/>
                <w:bCs/>
                <w:sz w:val="20"/>
                <w:szCs w:val="20"/>
              </w:rPr>
            </w:pPr>
            <w:r w:rsidRPr="00BB4220">
              <w:rPr>
                <w:rFonts w:ascii="Times New Roman" w:eastAsia="Times New Roman" w:hAnsi="Times New Roman" w:cs="Times New Roman"/>
                <w:b/>
                <w:bCs/>
                <w:sz w:val="20"/>
                <w:szCs w:val="20"/>
              </w:rPr>
              <w:t>Доля к объему 201</w:t>
            </w:r>
            <w:r w:rsidR="00A13F81">
              <w:rPr>
                <w:rFonts w:ascii="Times New Roman" w:eastAsia="Times New Roman" w:hAnsi="Times New Roman" w:cs="Times New Roman"/>
                <w:b/>
                <w:bCs/>
                <w:sz w:val="20"/>
                <w:szCs w:val="20"/>
              </w:rPr>
              <w:t>8</w:t>
            </w:r>
            <w:r w:rsidRPr="00BB4220">
              <w:rPr>
                <w:rFonts w:ascii="Times New Roman" w:eastAsia="Times New Roman" w:hAnsi="Times New Roman" w:cs="Times New Roman"/>
                <w:b/>
                <w:bCs/>
                <w:sz w:val="20"/>
                <w:szCs w:val="20"/>
              </w:rPr>
              <w:t xml:space="preserve"> года</w:t>
            </w:r>
          </w:p>
        </w:tc>
      </w:tr>
      <w:tr w:rsidR="00BB4220" w:rsidRPr="00BB4220" w:rsidTr="00EE6BD2">
        <w:trPr>
          <w:trHeight w:val="660"/>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411601" w:rsidRPr="00BB4220" w:rsidRDefault="00411601" w:rsidP="00BB4220">
            <w:pPr>
              <w:spacing w:after="0" w:line="240" w:lineRule="auto"/>
              <w:jc w:val="center"/>
              <w:rPr>
                <w:rFonts w:ascii="Times New Roman" w:eastAsia="Times New Roman" w:hAnsi="Times New Roman" w:cs="Times New Roman"/>
                <w:b/>
                <w:bCs/>
                <w:sz w:val="20"/>
                <w:szCs w:val="20"/>
              </w:rPr>
            </w:pPr>
            <w:r w:rsidRPr="00BB4220">
              <w:rPr>
                <w:rFonts w:ascii="Times New Roman" w:eastAsia="Times New Roman" w:hAnsi="Times New Roman" w:cs="Times New Roman"/>
                <w:b/>
                <w:bCs/>
                <w:sz w:val="20"/>
                <w:szCs w:val="20"/>
              </w:rPr>
              <w:t>1</w:t>
            </w:r>
          </w:p>
        </w:tc>
        <w:tc>
          <w:tcPr>
            <w:tcW w:w="2970" w:type="dxa"/>
            <w:tcBorders>
              <w:top w:val="nil"/>
              <w:left w:val="nil"/>
              <w:bottom w:val="single" w:sz="4" w:space="0" w:color="auto"/>
              <w:right w:val="single" w:sz="4" w:space="0" w:color="auto"/>
            </w:tcBorders>
            <w:shd w:val="clear" w:color="auto" w:fill="auto"/>
            <w:vAlign w:val="center"/>
            <w:hideMark/>
          </w:tcPr>
          <w:p w:rsidR="00411601" w:rsidRPr="00BB4220" w:rsidRDefault="00411601" w:rsidP="00BB4220">
            <w:pPr>
              <w:spacing w:after="0" w:line="240" w:lineRule="auto"/>
              <w:jc w:val="center"/>
              <w:rPr>
                <w:rFonts w:ascii="Times New Roman" w:eastAsia="Times New Roman" w:hAnsi="Times New Roman" w:cs="Times New Roman"/>
                <w:sz w:val="24"/>
                <w:szCs w:val="24"/>
              </w:rPr>
            </w:pPr>
            <w:r w:rsidRPr="00BB4220">
              <w:rPr>
                <w:rFonts w:ascii="Times New Roman" w:eastAsia="Times New Roman" w:hAnsi="Times New Roman" w:cs="Times New Roman"/>
                <w:sz w:val="24"/>
                <w:szCs w:val="24"/>
              </w:rPr>
              <w:t>Долгосрочное бюджетное планирование</w:t>
            </w:r>
          </w:p>
        </w:tc>
        <w:tc>
          <w:tcPr>
            <w:tcW w:w="1134" w:type="dxa"/>
            <w:tcBorders>
              <w:top w:val="nil"/>
              <w:left w:val="nil"/>
              <w:bottom w:val="single" w:sz="4" w:space="0" w:color="auto"/>
              <w:right w:val="single" w:sz="4" w:space="0" w:color="auto"/>
            </w:tcBorders>
            <w:shd w:val="clear" w:color="auto" w:fill="auto"/>
            <w:vAlign w:val="center"/>
            <w:hideMark/>
          </w:tcPr>
          <w:p w:rsidR="00411601" w:rsidRPr="00EE6BD2" w:rsidRDefault="00411601" w:rsidP="00BB4220">
            <w:pPr>
              <w:spacing w:after="0" w:line="240" w:lineRule="auto"/>
              <w:jc w:val="center"/>
              <w:rPr>
                <w:rFonts w:ascii="Times New Roman" w:eastAsia="Times New Roman" w:hAnsi="Times New Roman" w:cs="Times New Roman"/>
                <w:sz w:val="24"/>
                <w:szCs w:val="24"/>
              </w:rPr>
            </w:pPr>
          </w:p>
        </w:tc>
        <w:tc>
          <w:tcPr>
            <w:tcW w:w="11359" w:type="dxa"/>
            <w:gridSpan w:val="11"/>
            <w:tcBorders>
              <w:top w:val="single" w:sz="4" w:space="0" w:color="auto"/>
              <w:left w:val="nil"/>
              <w:bottom w:val="single" w:sz="4" w:space="0" w:color="auto"/>
              <w:right w:val="single" w:sz="4" w:space="0" w:color="000000"/>
            </w:tcBorders>
            <w:shd w:val="clear" w:color="auto" w:fill="auto"/>
            <w:vAlign w:val="center"/>
            <w:hideMark/>
          </w:tcPr>
          <w:p w:rsidR="00411601" w:rsidRPr="00EE6BD2" w:rsidRDefault="00411601" w:rsidP="00BB4220">
            <w:pPr>
              <w:spacing w:after="0" w:line="240" w:lineRule="auto"/>
              <w:jc w:val="center"/>
              <w:rPr>
                <w:rFonts w:ascii="Times New Roman" w:eastAsia="Times New Roman" w:hAnsi="Times New Roman" w:cs="Times New Roman"/>
                <w:sz w:val="24"/>
                <w:szCs w:val="24"/>
              </w:rPr>
            </w:pPr>
            <w:r w:rsidRPr="00EE6BD2">
              <w:rPr>
                <w:rFonts w:ascii="Times New Roman" w:eastAsia="Times New Roman" w:hAnsi="Times New Roman" w:cs="Times New Roman"/>
                <w:sz w:val="24"/>
                <w:szCs w:val="24"/>
              </w:rPr>
              <w:t>за счет финансирования основной деятельности ответственного исполнителя муниципальной программы</w:t>
            </w:r>
          </w:p>
        </w:tc>
      </w:tr>
      <w:tr w:rsidR="00BB4220" w:rsidRPr="00BB4220" w:rsidTr="00EE6BD2">
        <w:trPr>
          <w:trHeight w:val="624"/>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411601" w:rsidRPr="00BB4220" w:rsidRDefault="00411601" w:rsidP="00BB4220">
            <w:pPr>
              <w:spacing w:after="0" w:line="240" w:lineRule="auto"/>
              <w:jc w:val="center"/>
              <w:rPr>
                <w:rFonts w:ascii="Times New Roman" w:eastAsia="Times New Roman" w:hAnsi="Times New Roman" w:cs="Times New Roman"/>
                <w:b/>
                <w:bCs/>
                <w:sz w:val="20"/>
                <w:szCs w:val="20"/>
              </w:rPr>
            </w:pPr>
            <w:r w:rsidRPr="00BB4220">
              <w:rPr>
                <w:rFonts w:ascii="Times New Roman" w:eastAsia="Times New Roman" w:hAnsi="Times New Roman" w:cs="Times New Roman"/>
                <w:b/>
                <w:bCs/>
                <w:sz w:val="20"/>
                <w:szCs w:val="20"/>
              </w:rPr>
              <w:t>2</w:t>
            </w:r>
          </w:p>
        </w:tc>
        <w:tc>
          <w:tcPr>
            <w:tcW w:w="2970" w:type="dxa"/>
            <w:tcBorders>
              <w:top w:val="nil"/>
              <w:left w:val="nil"/>
              <w:bottom w:val="single" w:sz="4" w:space="0" w:color="auto"/>
              <w:right w:val="single" w:sz="4" w:space="0" w:color="auto"/>
            </w:tcBorders>
            <w:shd w:val="clear" w:color="auto" w:fill="auto"/>
            <w:vAlign w:val="center"/>
            <w:hideMark/>
          </w:tcPr>
          <w:p w:rsidR="00411601" w:rsidRPr="00BB4220" w:rsidRDefault="00411601" w:rsidP="00BB4220">
            <w:pPr>
              <w:spacing w:after="0" w:line="240" w:lineRule="auto"/>
              <w:jc w:val="center"/>
              <w:rPr>
                <w:rFonts w:ascii="Times New Roman" w:eastAsia="Times New Roman" w:hAnsi="Times New Roman" w:cs="Times New Roman"/>
                <w:sz w:val="24"/>
                <w:szCs w:val="24"/>
              </w:rPr>
            </w:pPr>
            <w:r w:rsidRPr="00BB4220">
              <w:rPr>
                <w:rFonts w:ascii="Times New Roman" w:eastAsia="Times New Roman" w:hAnsi="Times New Roman" w:cs="Times New Roman"/>
                <w:sz w:val="24"/>
                <w:szCs w:val="24"/>
              </w:rPr>
              <w:t>Нормативное правовое регулирование в сфере бюджетного процесса и его совершенствование</w:t>
            </w:r>
          </w:p>
        </w:tc>
        <w:tc>
          <w:tcPr>
            <w:tcW w:w="1134" w:type="dxa"/>
            <w:tcBorders>
              <w:top w:val="nil"/>
              <w:left w:val="nil"/>
              <w:bottom w:val="single" w:sz="4" w:space="0" w:color="auto"/>
              <w:right w:val="single" w:sz="4" w:space="0" w:color="auto"/>
            </w:tcBorders>
            <w:shd w:val="clear" w:color="auto" w:fill="auto"/>
            <w:vAlign w:val="center"/>
            <w:hideMark/>
          </w:tcPr>
          <w:p w:rsidR="00411601" w:rsidRPr="00EE6BD2" w:rsidRDefault="00411601" w:rsidP="00BB4220">
            <w:pPr>
              <w:spacing w:after="0" w:line="240" w:lineRule="auto"/>
              <w:jc w:val="center"/>
              <w:rPr>
                <w:rFonts w:ascii="Times New Roman" w:eastAsia="Times New Roman" w:hAnsi="Times New Roman" w:cs="Times New Roman"/>
                <w:sz w:val="24"/>
                <w:szCs w:val="24"/>
              </w:rPr>
            </w:pPr>
          </w:p>
        </w:tc>
        <w:tc>
          <w:tcPr>
            <w:tcW w:w="11359" w:type="dxa"/>
            <w:gridSpan w:val="11"/>
            <w:tcBorders>
              <w:top w:val="single" w:sz="4" w:space="0" w:color="auto"/>
              <w:left w:val="nil"/>
              <w:bottom w:val="single" w:sz="4" w:space="0" w:color="auto"/>
              <w:right w:val="single" w:sz="4" w:space="0" w:color="000000"/>
            </w:tcBorders>
            <w:shd w:val="clear" w:color="auto" w:fill="auto"/>
            <w:vAlign w:val="center"/>
            <w:hideMark/>
          </w:tcPr>
          <w:p w:rsidR="00411601" w:rsidRPr="00EE6BD2" w:rsidRDefault="00411601" w:rsidP="00BB4220">
            <w:pPr>
              <w:spacing w:after="0" w:line="240" w:lineRule="auto"/>
              <w:jc w:val="center"/>
              <w:rPr>
                <w:rFonts w:ascii="Times New Roman" w:eastAsia="Times New Roman" w:hAnsi="Times New Roman" w:cs="Times New Roman"/>
                <w:sz w:val="24"/>
                <w:szCs w:val="24"/>
              </w:rPr>
            </w:pPr>
            <w:r w:rsidRPr="00EE6BD2">
              <w:rPr>
                <w:rFonts w:ascii="Times New Roman" w:eastAsia="Times New Roman" w:hAnsi="Times New Roman" w:cs="Times New Roman"/>
                <w:sz w:val="24"/>
                <w:szCs w:val="24"/>
              </w:rPr>
              <w:t>за счет финансирования основной деятельности ответственного исполнителя муниципальной программы</w:t>
            </w:r>
          </w:p>
        </w:tc>
      </w:tr>
      <w:tr w:rsidR="00EE6BD2" w:rsidTr="00734EF5">
        <w:trPr>
          <w:trHeight w:val="3120"/>
        </w:trPr>
        <w:tc>
          <w:tcPr>
            <w:tcW w:w="5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6BD2" w:rsidRDefault="00EE6BD2">
            <w:pPr>
              <w:jc w:val="center"/>
              <w:rPr>
                <w:b/>
                <w:bCs/>
                <w:color w:val="000000"/>
                <w:sz w:val="20"/>
                <w:szCs w:val="20"/>
              </w:rPr>
            </w:pPr>
            <w:r>
              <w:rPr>
                <w:b/>
                <w:bCs/>
                <w:color w:val="000000"/>
                <w:sz w:val="20"/>
                <w:szCs w:val="20"/>
              </w:rPr>
              <w:t>3</w:t>
            </w:r>
          </w:p>
        </w:tc>
        <w:tc>
          <w:tcPr>
            <w:tcW w:w="29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6BD2" w:rsidRPr="00BB4220" w:rsidRDefault="00EE6BD2" w:rsidP="006077F2">
            <w:pPr>
              <w:spacing w:after="0" w:line="240" w:lineRule="auto"/>
              <w:jc w:val="center"/>
              <w:rPr>
                <w:rFonts w:ascii="Times New Roman" w:eastAsia="Times New Roman" w:hAnsi="Times New Roman" w:cs="Times New Roman"/>
                <w:sz w:val="24"/>
                <w:szCs w:val="24"/>
              </w:rPr>
            </w:pPr>
            <w:r w:rsidRPr="00BB4220">
              <w:rPr>
                <w:rFonts w:ascii="Times New Roman" w:eastAsia="Times New Roman" w:hAnsi="Times New Roman" w:cs="Times New Roman"/>
                <w:sz w:val="24"/>
                <w:szCs w:val="24"/>
              </w:rPr>
              <w:t>Управление резервными средствами бюджета Нижневартовского района, в том числе:</w:t>
            </w:r>
          </w:p>
        </w:tc>
        <w:tc>
          <w:tcPr>
            <w:tcW w:w="1134" w:type="dxa"/>
            <w:tcBorders>
              <w:top w:val="nil"/>
              <w:left w:val="nil"/>
              <w:bottom w:val="single" w:sz="8" w:space="0" w:color="auto"/>
              <w:right w:val="single" w:sz="8" w:space="0" w:color="auto"/>
            </w:tcBorders>
            <w:shd w:val="clear" w:color="auto" w:fill="auto"/>
            <w:vAlign w:val="center"/>
            <w:hideMark/>
          </w:tcPr>
          <w:p w:rsidR="00EE6BD2" w:rsidRPr="00EE6BD2" w:rsidRDefault="00EE6BD2">
            <w:pPr>
              <w:jc w:val="center"/>
              <w:rPr>
                <w:rFonts w:ascii="Times New Roman" w:hAnsi="Times New Roman" w:cs="Times New Roman"/>
                <w:color w:val="000000"/>
                <w:sz w:val="24"/>
                <w:szCs w:val="24"/>
              </w:rPr>
            </w:pPr>
            <w:r w:rsidRPr="00EE6BD2">
              <w:rPr>
                <w:rFonts w:ascii="Times New Roman" w:hAnsi="Times New Roman" w:cs="Times New Roman"/>
                <w:color w:val="000000"/>
                <w:sz w:val="24"/>
                <w:szCs w:val="24"/>
              </w:rPr>
              <w:t>всего</w:t>
            </w:r>
          </w:p>
        </w:tc>
        <w:tc>
          <w:tcPr>
            <w:tcW w:w="1277" w:type="dxa"/>
            <w:tcBorders>
              <w:top w:val="nil"/>
              <w:left w:val="nil"/>
              <w:bottom w:val="single" w:sz="8" w:space="0" w:color="auto"/>
              <w:right w:val="single" w:sz="8" w:space="0" w:color="auto"/>
            </w:tcBorders>
            <w:shd w:val="clear" w:color="auto" w:fill="auto"/>
            <w:vAlign w:val="center"/>
            <w:hideMark/>
          </w:tcPr>
          <w:p w:rsidR="00EE6BD2" w:rsidRPr="00EE6BD2" w:rsidRDefault="00EE6BD2">
            <w:pPr>
              <w:jc w:val="center"/>
              <w:rPr>
                <w:rFonts w:ascii="Times New Roman" w:hAnsi="Times New Roman" w:cs="Times New Roman"/>
                <w:b/>
                <w:bCs/>
                <w:color w:val="000000"/>
                <w:sz w:val="24"/>
                <w:szCs w:val="24"/>
              </w:rPr>
            </w:pPr>
            <w:r w:rsidRPr="00EE6BD2">
              <w:rPr>
                <w:rFonts w:ascii="Times New Roman" w:hAnsi="Times New Roman" w:cs="Times New Roman"/>
                <w:b/>
                <w:bCs/>
                <w:color w:val="000000"/>
                <w:sz w:val="24"/>
                <w:szCs w:val="24"/>
              </w:rPr>
              <w:t>65 340,3</w:t>
            </w:r>
          </w:p>
        </w:tc>
        <w:tc>
          <w:tcPr>
            <w:tcW w:w="1278" w:type="dxa"/>
            <w:tcBorders>
              <w:top w:val="nil"/>
              <w:left w:val="nil"/>
              <w:bottom w:val="single" w:sz="8" w:space="0" w:color="auto"/>
              <w:right w:val="single" w:sz="8" w:space="0" w:color="auto"/>
            </w:tcBorders>
            <w:shd w:val="clear" w:color="auto" w:fill="auto"/>
            <w:noWrap/>
            <w:vAlign w:val="center"/>
            <w:hideMark/>
          </w:tcPr>
          <w:p w:rsidR="00EE6BD2" w:rsidRPr="00EE6BD2" w:rsidRDefault="00EE6BD2">
            <w:pPr>
              <w:jc w:val="center"/>
              <w:rPr>
                <w:rFonts w:ascii="Times New Roman" w:hAnsi="Times New Roman" w:cs="Times New Roman"/>
                <w:b/>
                <w:bCs/>
                <w:color w:val="000000"/>
                <w:sz w:val="24"/>
                <w:szCs w:val="24"/>
              </w:rPr>
            </w:pPr>
            <w:r w:rsidRPr="00EE6BD2">
              <w:rPr>
                <w:rFonts w:ascii="Times New Roman" w:hAnsi="Times New Roman" w:cs="Times New Roman"/>
                <w:b/>
                <w:bCs/>
                <w:color w:val="000000"/>
                <w:sz w:val="24"/>
                <w:szCs w:val="24"/>
              </w:rPr>
              <w:t>100,0</w:t>
            </w:r>
          </w:p>
        </w:tc>
        <w:tc>
          <w:tcPr>
            <w:tcW w:w="1135" w:type="dxa"/>
            <w:tcBorders>
              <w:top w:val="nil"/>
              <w:left w:val="nil"/>
              <w:bottom w:val="single" w:sz="8" w:space="0" w:color="auto"/>
              <w:right w:val="single" w:sz="8" w:space="0" w:color="auto"/>
            </w:tcBorders>
            <w:shd w:val="clear" w:color="auto" w:fill="auto"/>
            <w:vAlign w:val="center"/>
          </w:tcPr>
          <w:p w:rsidR="00EE6BD2" w:rsidRPr="00EE6BD2" w:rsidRDefault="00734EF5">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46 956,8</w:t>
            </w:r>
          </w:p>
        </w:tc>
        <w:tc>
          <w:tcPr>
            <w:tcW w:w="851" w:type="dxa"/>
            <w:tcBorders>
              <w:top w:val="nil"/>
              <w:left w:val="nil"/>
              <w:bottom w:val="single" w:sz="8" w:space="0" w:color="auto"/>
              <w:right w:val="single" w:sz="8" w:space="0" w:color="auto"/>
            </w:tcBorders>
            <w:shd w:val="clear" w:color="auto" w:fill="auto"/>
            <w:noWrap/>
            <w:vAlign w:val="center"/>
          </w:tcPr>
          <w:p w:rsidR="00EE6BD2" w:rsidRPr="00EE6BD2" w:rsidRDefault="00734EF5">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100</w:t>
            </w:r>
          </w:p>
        </w:tc>
        <w:tc>
          <w:tcPr>
            <w:tcW w:w="852" w:type="dxa"/>
            <w:tcBorders>
              <w:top w:val="nil"/>
              <w:left w:val="nil"/>
              <w:bottom w:val="single" w:sz="8" w:space="0" w:color="auto"/>
              <w:right w:val="single" w:sz="8" w:space="0" w:color="auto"/>
            </w:tcBorders>
            <w:shd w:val="clear" w:color="auto" w:fill="auto"/>
            <w:noWrap/>
            <w:vAlign w:val="center"/>
          </w:tcPr>
          <w:p w:rsidR="00EE6BD2" w:rsidRPr="00EE6BD2" w:rsidRDefault="00734EF5">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0,7</w:t>
            </w:r>
          </w:p>
        </w:tc>
        <w:tc>
          <w:tcPr>
            <w:tcW w:w="1277" w:type="dxa"/>
            <w:tcBorders>
              <w:top w:val="nil"/>
              <w:left w:val="nil"/>
              <w:bottom w:val="single" w:sz="8" w:space="0" w:color="auto"/>
              <w:right w:val="single" w:sz="8" w:space="0" w:color="auto"/>
            </w:tcBorders>
            <w:shd w:val="clear" w:color="auto" w:fill="auto"/>
            <w:vAlign w:val="center"/>
          </w:tcPr>
          <w:p w:rsidR="00EE6BD2" w:rsidRPr="00EE6BD2" w:rsidRDefault="00734EF5">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109 839,9</w:t>
            </w:r>
          </w:p>
        </w:tc>
        <w:tc>
          <w:tcPr>
            <w:tcW w:w="992" w:type="dxa"/>
            <w:tcBorders>
              <w:top w:val="nil"/>
              <w:left w:val="nil"/>
              <w:bottom w:val="single" w:sz="8" w:space="0" w:color="auto"/>
              <w:right w:val="single" w:sz="8" w:space="0" w:color="auto"/>
            </w:tcBorders>
            <w:shd w:val="clear" w:color="auto" w:fill="auto"/>
            <w:vAlign w:val="center"/>
          </w:tcPr>
          <w:p w:rsidR="00EE6BD2" w:rsidRPr="00EE6BD2" w:rsidRDefault="00734EF5">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100</w:t>
            </w:r>
          </w:p>
        </w:tc>
        <w:tc>
          <w:tcPr>
            <w:tcW w:w="712" w:type="dxa"/>
            <w:tcBorders>
              <w:top w:val="nil"/>
              <w:left w:val="nil"/>
              <w:bottom w:val="single" w:sz="8" w:space="0" w:color="auto"/>
              <w:right w:val="single" w:sz="8" w:space="0" w:color="auto"/>
            </w:tcBorders>
            <w:shd w:val="clear" w:color="auto" w:fill="auto"/>
            <w:vAlign w:val="center"/>
          </w:tcPr>
          <w:p w:rsidR="00EE6BD2" w:rsidRPr="00EE6BD2" w:rsidRDefault="00734EF5">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2,3</w:t>
            </w:r>
          </w:p>
        </w:tc>
        <w:tc>
          <w:tcPr>
            <w:tcW w:w="1279" w:type="dxa"/>
            <w:tcBorders>
              <w:top w:val="nil"/>
              <w:left w:val="nil"/>
              <w:bottom w:val="single" w:sz="8" w:space="0" w:color="auto"/>
              <w:right w:val="single" w:sz="8" w:space="0" w:color="auto"/>
            </w:tcBorders>
            <w:shd w:val="clear" w:color="auto" w:fill="auto"/>
            <w:vAlign w:val="center"/>
          </w:tcPr>
          <w:p w:rsidR="00EE6BD2" w:rsidRPr="00EE6BD2" w:rsidRDefault="0065697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136 471,2</w:t>
            </w:r>
          </w:p>
        </w:tc>
        <w:tc>
          <w:tcPr>
            <w:tcW w:w="996" w:type="dxa"/>
            <w:tcBorders>
              <w:top w:val="nil"/>
              <w:left w:val="nil"/>
              <w:bottom w:val="single" w:sz="8" w:space="0" w:color="auto"/>
              <w:right w:val="single" w:sz="8" w:space="0" w:color="auto"/>
            </w:tcBorders>
            <w:shd w:val="clear" w:color="auto" w:fill="auto"/>
            <w:vAlign w:val="center"/>
          </w:tcPr>
          <w:p w:rsidR="00EE6BD2" w:rsidRPr="00EE6BD2" w:rsidRDefault="00734EF5">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100</w:t>
            </w:r>
          </w:p>
        </w:tc>
        <w:tc>
          <w:tcPr>
            <w:tcW w:w="710" w:type="dxa"/>
            <w:tcBorders>
              <w:top w:val="nil"/>
              <w:left w:val="nil"/>
              <w:bottom w:val="single" w:sz="8" w:space="0" w:color="auto"/>
              <w:right w:val="single" w:sz="8" w:space="0" w:color="auto"/>
            </w:tcBorders>
            <w:shd w:val="clear" w:color="auto" w:fill="auto"/>
            <w:vAlign w:val="center"/>
          </w:tcPr>
          <w:p w:rsidR="00EE6BD2" w:rsidRPr="00EE6BD2" w:rsidRDefault="00734EF5">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1,2</w:t>
            </w:r>
          </w:p>
        </w:tc>
      </w:tr>
      <w:tr w:rsidR="00CF198A" w:rsidTr="00CF198A">
        <w:trPr>
          <w:trHeight w:val="645"/>
        </w:trPr>
        <w:tc>
          <w:tcPr>
            <w:tcW w:w="555" w:type="dxa"/>
            <w:vMerge/>
            <w:tcBorders>
              <w:top w:val="single" w:sz="8" w:space="0" w:color="auto"/>
              <w:left w:val="single" w:sz="8" w:space="0" w:color="auto"/>
              <w:bottom w:val="single" w:sz="8" w:space="0" w:color="000000"/>
              <w:right w:val="single" w:sz="8" w:space="0" w:color="auto"/>
            </w:tcBorders>
            <w:vAlign w:val="center"/>
            <w:hideMark/>
          </w:tcPr>
          <w:p w:rsidR="00CF198A" w:rsidRDefault="00CF198A">
            <w:pPr>
              <w:rPr>
                <w:b/>
                <w:bCs/>
                <w:color w:val="000000"/>
                <w:sz w:val="20"/>
                <w:szCs w:val="20"/>
              </w:rPr>
            </w:pPr>
          </w:p>
        </w:tc>
        <w:tc>
          <w:tcPr>
            <w:tcW w:w="2970" w:type="dxa"/>
            <w:vMerge/>
            <w:tcBorders>
              <w:top w:val="single" w:sz="8" w:space="0" w:color="auto"/>
              <w:left w:val="single" w:sz="8" w:space="0" w:color="auto"/>
              <w:bottom w:val="single" w:sz="8" w:space="0" w:color="000000"/>
              <w:right w:val="single" w:sz="8" w:space="0" w:color="auto"/>
            </w:tcBorders>
            <w:vAlign w:val="center"/>
            <w:hideMark/>
          </w:tcPr>
          <w:p w:rsidR="00CF198A" w:rsidRDefault="00CF198A">
            <w:pPr>
              <w:rPr>
                <w:color w:val="000000"/>
                <w:sz w:val="24"/>
                <w:szCs w:val="24"/>
              </w:rPr>
            </w:pPr>
          </w:p>
        </w:tc>
        <w:tc>
          <w:tcPr>
            <w:tcW w:w="1134" w:type="dxa"/>
            <w:tcBorders>
              <w:top w:val="nil"/>
              <w:left w:val="nil"/>
              <w:bottom w:val="single" w:sz="8" w:space="0" w:color="auto"/>
              <w:right w:val="single" w:sz="8" w:space="0" w:color="auto"/>
            </w:tcBorders>
            <w:shd w:val="clear" w:color="auto" w:fill="auto"/>
            <w:vAlign w:val="center"/>
            <w:hideMark/>
          </w:tcPr>
          <w:p w:rsidR="00CF198A" w:rsidRPr="00EE6BD2" w:rsidRDefault="00CF198A">
            <w:pPr>
              <w:jc w:val="center"/>
              <w:rPr>
                <w:rFonts w:ascii="Times New Roman" w:hAnsi="Times New Roman" w:cs="Times New Roman"/>
                <w:color w:val="000000"/>
                <w:sz w:val="24"/>
                <w:szCs w:val="24"/>
              </w:rPr>
            </w:pPr>
            <w:r w:rsidRPr="00EE6BD2">
              <w:rPr>
                <w:rFonts w:ascii="Times New Roman" w:hAnsi="Times New Roman" w:cs="Times New Roman"/>
                <w:color w:val="000000"/>
                <w:sz w:val="24"/>
                <w:szCs w:val="24"/>
              </w:rPr>
              <w:t xml:space="preserve">бюджет </w:t>
            </w:r>
            <w:r w:rsidRPr="00EE6BD2">
              <w:rPr>
                <w:rFonts w:ascii="Times New Roman" w:hAnsi="Times New Roman" w:cs="Times New Roman"/>
                <w:color w:val="000000"/>
                <w:sz w:val="24"/>
                <w:szCs w:val="24"/>
              </w:rPr>
              <w:lastRenderedPageBreak/>
              <w:t>округа</w:t>
            </w:r>
          </w:p>
        </w:tc>
        <w:tc>
          <w:tcPr>
            <w:tcW w:w="1277" w:type="dxa"/>
            <w:tcBorders>
              <w:top w:val="nil"/>
              <w:left w:val="nil"/>
              <w:bottom w:val="single" w:sz="8" w:space="0" w:color="auto"/>
              <w:right w:val="single" w:sz="8" w:space="0" w:color="auto"/>
            </w:tcBorders>
            <w:shd w:val="clear" w:color="auto" w:fill="auto"/>
            <w:vAlign w:val="center"/>
            <w:hideMark/>
          </w:tcPr>
          <w:p w:rsidR="00CF198A" w:rsidRPr="00EE6BD2" w:rsidRDefault="00CF198A">
            <w:pPr>
              <w:jc w:val="center"/>
              <w:rPr>
                <w:rFonts w:ascii="Times New Roman" w:hAnsi="Times New Roman" w:cs="Times New Roman"/>
                <w:color w:val="000000"/>
                <w:sz w:val="24"/>
                <w:szCs w:val="24"/>
              </w:rPr>
            </w:pPr>
            <w:r w:rsidRPr="00EE6BD2">
              <w:rPr>
                <w:rFonts w:ascii="Times New Roman" w:hAnsi="Times New Roman" w:cs="Times New Roman"/>
                <w:color w:val="000000"/>
                <w:sz w:val="24"/>
                <w:szCs w:val="24"/>
              </w:rPr>
              <w:lastRenderedPageBreak/>
              <w:t>39 055,9</w:t>
            </w:r>
          </w:p>
        </w:tc>
        <w:tc>
          <w:tcPr>
            <w:tcW w:w="1278" w:type="dxa"/>
            <w:tcBorders>
              <w:top w:val="nil"/>
              <w:left w:val="nil"/>
              <w:bottom w:val="single" w:sz="8" w:space="0" w:color="auto"/>
              <w:right w:val="single" w:sz="8" w:space="0" w:color="auto"/>
            </w:tcBorders>
            <w:shd w:val="clear" w:color="auto" w:fill="auto"/>
            <w:noWrap/>
            <w:vAlign w:val="center"/>
            <w:hideMark/>
          </w:tcPr>
          <w:p w:rsidR="00CF198A" w:rsidRPr="00EE6BD2" w:rsidRDefault="00CF198A">
            <w:pPr>
              <w:jc w:val="center"/>
              <w:rPr>
                <w:rFonts w:ascii="Times New Roman" w:hAnsi="Times New Roman" w:cs="Times New Roman"/>
                <w:color w:val="000000"/>
                <w:sz w:val="24"/>
                <w:szCs w:val="24"/>
              </w:rPr>
            </w:pPr>
            <w:r w:rsidRPr="00EE6BD2">
              <w:rPr>
                <w:rFonts w:ascii="Times New Roman" w:hAnsi="Times New Roman" w:cs="Times New Roman"/>
                <w:color w:val="000000"/>
                <w:sz w:val="24"/>
                <w:szCs w:val="24"/>
              </w:rPr>
              <w:t>59,8</w:t>
            </w:r>
          </w:p>
        </w:tc>
        <w:tc>
          <w:tcPr>
            <w:tcW w:w="1135" w:type="dxa"/>
            <w:tcBorders>
              <w:top w:val="nil"/>
              <w:left w:val="nil"/>
              <w:bottom w:val="single" w:sz="8" w:space="0" w:color="auto"/>
              <w:right w:val="single" w:sz="8" w:space="0" w:color="auto"/>
            </w:tcBorders>
            <w:shd w:val="clear" w:color="auto" w:fill="auto"/>
            <w:vAlign w:val="center"/>
          </w:tcPr>
          <w:p w:rsidR="00CF198A" w:rsidRDefault="00CF198A" w:rsidP="00CF198A">
            <w:pPr>
              <w:jc w:val="center"/>
            </w:pPr>
            <w:r w:rsidRPr="000B301B">
              <w:rPr>
                <w:rFonts w:ascii="Times New Roman" w:hAnsi="Times New Roman" w:cs="Times New Roman"/>
                <w:i/>
                <w:iCs/>
                <w:color w:val="000000"/>
                <w:sz w:val="24"/>
                <w:szCs w:val="24"/>
              </w:rPr>
              <w:t>0,0</w:t>
            </w:r>
          </w:p>
        </w:tc>
        <w:tc>
          <w:tcPr>
            <w:tcW w:w="851" w:type="dxa"/>
            <w:tcBorders>
              <w:top w:val="nil"/>
              <w:left w:val="nil"/>
              <w:bottom w:val="single" w:sz="8" w:space="0" w:color="auto"/>
              <w:right w:val="single" w:sz="8" w:space="0" w:color="auto"/>
            </w:tcBorders>
            <w:shd w:val="clear" w:color="auto" w:fill="auto"/>
            <w:noWrap/>
            <w:vAlign w:val="center"/>
          </w:tcPr>
          <w:p w:rsidR="00CF198A" w:rsidRDefault="00CF198A" w:rsidP="00CF198A">
            <w:pPr>
              <w:jc w:val="center"/>
            </w:pPr>
            <w:r w:rsidRPr="000B301B">
              <w:rPr>
                <w:rFonts w:ascii="Times New Roman" w:hAnsi="Times New Roman" w:cs="Times New Roman"/>
                <w:i/>
                <w:iCs/>
                <w:color w:val="000000"/>
                <w:sz w:val="24"/>
                <w:szCs w:val="24"/>
              </w:rPr>
              <w:t>0,0</w:t>
            </w:r>
          </w:p>
        </w:tc>
        <w:tc>
          <w:tcPr>
            <w:tcW w:w="852" w:type="dxa"/>
            <w:tcBorders>
              <w:top w:val="nil"/>
              <w:left w:val="nil"/>
              <w:bottom w:val="single" w:sz="8" w:space="0" w:color="auto"/>
              <w:right w:val="single" w:sz="8" w:space="0" w:color="auto"/>
            </w:tcBorders>
            <w:shd w:val="clear" w:color="auto" w:fill="auto"/>
            <w:noWrap/>
            <w:vAlign w:val="center"/>
          </w:tcPr>
          <w:p w:rsidR="00CF198A" w:rsidRPr="00734EF5" w:rsidRDefault="00CF198A" w:rsidP="00CF198A">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w:t>
            </w:r>
          </w:p>
        </w:tc>
        <w:tc>
          <w:tcPr>
            <w:tcW w:w="1277" w:type="dxa"/>
            <w:tcBorders>
              <w:top w:val="nil"/>
              <w:left w:val="nil"/>
              <w:bottom w:val="single" w:sz="8" w:space="0" w:color="auto"/>
              <w:right w:val="single" w:sz="8" w:space="0" w:color="auto"/>
            </w:tcBorders>
            <w:shd w:val="clear" w:color="auto" w:fill="auto"/>
            <w:vAlign w:val="center"/>
          </w:tcPr>
          <w:p w:rsidR="00CF198A" w:rsidRPr="00734EF5" w:rsidRDefault="00CF198A" w:rsidP="00CF198A">
            <w:pPr>
              <w:jc w:val="center"/>
              <w:rPr>
                <w:rFonts w:ascii="Times New Roman" w:hAnsi="Times New Roman" w:cs="Times New Roman"/>
                <w:bCs/>
                <w:color w:val="000000"/>
                <w:sz w:val="24"/>
                <w:szCs w:val="24"/>
              </w:rPr>
            </w:pPr>
            <w:r w:rsidRPr="00EE6BD2">
              <w:rPr>
                <w:rFonts w:ascii="Times New Roman" w:hAnsi="Times New Roman" w:cs="Times New Roman"/>
                <w:i/>
                <w:iCs/>
                <w:color w:val="000000"/>
                <w:sz w:val="24"/>
                <w:szCs w:val="24"/>
              </w:rPr>
              <w:t>0,0</w:t>
            </w:r>
          </w:p>
        </w:tc>
        <w:tc>
          <w:tcPr>
            <w:tcW w:w="992" w:type="dxa"/>
            <w:tcBorders>
              <w:top w:val="nil"/>
              <w:left w:val="nil"/>
              <w:bottom w:val="single" w:sz="8" w:space="0" w:color="auto"/>
              <w:right w:val="single" w:sz="8" w:space="0" w:color="auto"/>
            </w:tcBorders>
            <w:shd w:val="clear" w:color="auto" w:fill="auto"/>
            <w:noWrap/>
            <w:vAlign w:val="center"/>
          </w:tcPr>
          <w:p w:rsidR="00CF198A" w:rsidRPr="00734EF5" w:rsidRDefault="00CF198A" w:rsidP="00CF198A">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w:t>
            </w:r>
          </w:p>
        </w:tc>
        <w:tc>
          <w:tcPr>
            <w:tcW w:w="712" w:type="dxa"/>
            <w:tcBorders>
              <w:top w:val="nil"/>
              <w:left w:val="nil"/>
              <w:bottom w:val="single" w:sz="8" w:space="0" w:color="auto"/>
              <w:right w:val="single" w:sz="8" w:space="0" w:color="auto"/>
            </w:tcBorders>
            <w:shd w:val="clear" w:color="auto" w:fill="auto"/>
            <w:vAlign w:val="center"/>
          </w:tcPr>
          <w:p w:rsidR="00CF198A" w:rsidRPr="00734EF5" w:rsidRDefault="00CF198A" w:rsidP="00CF198A">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w:t>
            </w:r>
          </w:p>
        </w:tc>
        <w:tc>
          <w:tcPr>
            <w:tcW w:w="1279" w:type="dxa"/>
            <w:tcBorders>
              <w:top w:val="nil"/>
              <w:left w:val="nil"/>
              <w:bottom w:val="single" w:sz="8" w:space="0" w:color="auto"/>
              <w:right w:val="single" w:sz="8" w:space="0" w:color="auto"/>
            </w:tcBorders>
            <w:shd w:val="clear" w:color="auto" w:fill="auto"/>
            <w:vAlign w:val="center"/>
          </w:tcPr>
          <w:p w:rsidR="00CF198A" w:rsidRPr="00734EF5" w:rsidRDefault="00CF198A" w:rsidP="00CF198A">
            <w:pPr>
              <w:jc w:val="center"/>
              <w:rPr>
                <w:rFonts w:ascii="Times New Roman" w:hAnsi="Times New Roman" w:cs="Times New Roman"/>
                <w:bCs/>
                <w:color w:val="000000"/>
                <w:sz w:val="24"/>
                <w:szCs w:val="24"/>
              </w:rPr>
            </w:pPr>
            <w:r w:rsidRPr="00EE6BD2">
              <w:rPr>
                <w:rFonts w:ascii="Times New Roman" w:hAnsi="Times New Roman" w:cs="Times New Roman"/>
                <w:i/>
                <w:iCs/>
                <w:color w:val="000000"/>
                <w:sz w:val="24"/>
                <w:szCs w:val="24"/>
              </w:rPr>
              <w:t>0,0</w:t>
            </w:r>
          </w:p>
        </w:tc>
        <w:tc>
          <w:tcPr>
            <w:tcW w:w="996" w:type="dxa"/>
            <w:tcBorders>
              <w:top w:val="nil"/>
              <w:left w:val="nil"/>
              <w:bottom w:val="single" w:sz="8" w:space="0" w:color="auto"/>
              <w:right w:val="single" w:sz="8" w:space="0" w:color="auto"/>
            </w:tcBorders>
            <w:shd w:val="clear" w:color="auto" w:fill="auto"/>
            <w:vAlign w:val="center"/>
          </w:tcPr>
          <w:p w:rsidR="00CF198A" w:rsidRPr="00734EF5" w:rsidRDefault="00CF198A" w:rsidP="00CF198A">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w:t>
            </w:r>
          </w:p>
        </w:tc>
        <w:tc>
          <w:tcPr>
            <w:tcW w:w="710" w:type="dxa"/>
            <w:tcBorders>
              <w:top w:val="nil"/>
              <w:left w:val="nil"/>
              <w:bottom w:val="single" w:sz="8" w:space="0" w:color="auto"/>
              <w:right w:val="single" w:sz="8" w:space="0" w:color="auto"/>
            </w:tcBorders>
            <w:shd w:val="clear" w:color="auto" w:fill="auto"/>
            <w:vAlign w:val="center"/>
          </w:tcPr>
          <w:p w:rsidR="00CF198A" w:rsidRPr="00734EF5" w:rsidRDefault="00CF198A" w:rsidP="00CF198A">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w:t>
            </w:r>
          </w:p>
        </w:tc>
      </w:tr>
      <w:tr w:rsidR="00CF198A" w:rsidTr="00CF198A">
        <w:trPr>
          <w:trHeight w:val="645"/>
        </w:trPr>
        <w:tc>
          <w:tcPr>
            <w:tcW w:w="555" w:type="dxa"/>
            <w:vMerge/>
            <w:tcBorders>
              <w:top w:val="single" w:sz="8" w:space="0" w:color="auto"/>
              <w:left w:val="single" w:sz="8" w:space="0" w:color="auto"/>
              <w:bottom w:val="single" w:sz="8" w:space="0" w:color="000000"/>
              <w:right w:val="single" w:sz="8" w:space="0" w:color="auto"/>
            </w:tcBorders>
            <w:vAlign w:val="center"/>
            <w:hideMark/>
          </w:tcPr>
          <w:p w:rsidR="00CF198A" w:rsidRDefault="00CF198A">
            <w:pPr>
              <w:rPr>
                <w:b/>
                <w:bCs/>
                <w:color w:val="000000"/>
                <w:sz w:val="20"/>
                <w:szCs w:val="20"/>
              </w:rPr>
            </w:pPr>
          </w:p>
        </w:tc>
        <w:tc>
          <w:tcPr>
            <w:tcW w:w="2970" w:type="dxa"/>
            <w:vMerge/>
            <w:tcBorders>
              <w:top w:val="single" w:sz="8" w:space="0" w:color="auto"/>
              <w:left w:val="single" w:sz="8" w:space="0" w:color="auto"/>
              <w:bottom w:val="single" w:sz="8" w:space="0" w:color="000000"/>
              <w:right w:val="single" w:sz="8" w:space="0" w:color="auto"/>
            </w:tcBorders>
            <w:vAlign w:val="center"/>
            <w:hideMark/>
          </w:tcPr>
          <w:p w:rsidR="00CF198A" w:rsidRDefault="00CF198A">
            <w:pPr>
              <w:rPr>
                <w:color w:val="000000"/>
                <w:sz w:val="24"/>
                <w:szCs w:val="24"/>
              </w:rPr>
            </w:pPr>
          </w:p>
        </w:tc>
        <w:tc>
          <w:tcPr>
            <w:tcW w:w="1134" w:type="dxa"/>
            <w:tcBorders>
              <w:top w:val="nil"/>
              <w:left w:val="nil"/>
              <w:bottom w:val="single" w:sz="8" w:space="0" w:color="auto"/>
              <w:right w:val="single" w:sz="8" w:space="0" w:color="auto"/>
            </w:tcBorders>
            <w:shd w:val="clear" w:color="auto" w:fill="auto"/>
            <w:vAlign w:val="center"/>
            <w:hideMark/>
          </w:tcPr>
          <w:p w:rsidR="00CF198A" w:rsidRPr="00EE6BD2" w:rsidRDefault="00CF198A">
            <w:pPr>
              <w:jc w:val="center"/>
              <w:rPr>
                <w:rFonts w:ascii="Times New Roman" w:hAnsi="Times New Roman" w:cs="Times New Roman"/>
                <w:color w:val="000000"/>
                <w:sz w:val="24"/>
                <w:szCs w:val="24"/>
              </w:rPr>
            </w:pPr>
            <w:r w:rsidRPr="00EE6BD2">
              <w:rPr>
                <w:rFonts w:ascii="Times New Roman" w:hAnsi="Times New Roman" w:cs="Times New Roman"/>
                <w:color w:val="000000"/>
                <w:sz w:val="24"/>
                <w:szCs w:val="24"/>
              </w:rPr>
              <w:t>бюджет района</w:t>
            </w:r>
          </w:p>
        </w:tc>
        <w:tc>
          <w:tcPr>
            <w:tcW w:w="1277" w:type="dxa"/>
            <w:tcBorders>
              <w:top w:val="nil"/>
              <w:left w:val="nil"/>
              <w:bottom w:val="single" w:sz="8" w:space="0" w:color="auto"/>
              <w:right w:val="single" w:sz="8" w:space="0" w:color="auto"/>
            </w:tcBorders>
            <w:shd w:val="clear" w:color="auto" w:fill="auto"/>
            <w:vAlign w:val="center"/>
            <w:hideMark/>
          </w:tcPr>
          <w:p w:rsidR="00CF198A" w:rsidRPr="00EE6BD2" w:rsidRDefault="00CF198A">
            <w:pPr>
              <w:jc w:val="center"/>
              <w:rPr>
                <w:rFonts w:ascii="Times New Roman" w:hAnsi="Times New Roman" w:cs="Times New Roman"/>
                <w:color w:val="000000"/>
                <w:sz w:val="24"/>
                <w:szCs w:val="24"/>
              </w:rPr>
            </w:pPr>
            <w:r w:rsidRPr="00EE6BD2">
              <w:rPr>
                <w:rFonts w:ascii="Times New Roman" w:hAnsi="Times New Roman" w:cs="Times New Roman"/>
                <w:color w:val="000000"/>
                <w:sz w:val="24"/>
                <w:szCs w:val="24"/>
              </w:rPr>
              <w:t>26 284,4</w:t>
            </w:r>
          </w:p>
        </w:tc>
        <w:tc>
          <w:tcPr>
            <w:tcW w:w="1278" w:type="dxa"/>
            <w:tcBorders>
              <w:top w:val="nil"/>
              <w:left w:val="nil"/>
              <w:bottom w:val="single" w:sz="8" w:space="0" w:color="auto"/>
              <w:right w:val="single" w:sz="8" w:space="0" w:color="auto"/>
            </w:tcBorders>
            <w:shd w:val="clear" w:color="auto" w:fill="auto"/>
            <w:noWrap/>
            <w:vAlign w:val="center"/>
            <w:hideMark/>
          </w:tcPr>
          <w:p w:rsidR="00CF198A" w:rsidRPr="00EE6BD2" w:rsidRDefault="00CF198A">
            <w:pPr>
              <w:jc w:val="center"/>
              <w:rPr>
                <w:rFonts w:ascii="Times New Roman" w:hAnsi="Times New Roman" w:cs="Times New Roman"/>
                <w:color w:val="000000"/>
                <w:sz w:val="24"/>
                <w:szCs w:val="24"/>
              </w:rPr>
            </w:pPr>
            <w:r w:rsidRPr="00EE6BD2">
              <w:rPr>
                <w:rFonts w:ascii="Times New Roman" w:hAnsi="Times New Roman" w:cs="Times New Roman"/>
                <w:color w:val="000000"/>
                <w:sz w:val="24"/>
                <w:szCs w:val="24"/>
              </w:rPr>
              <w:t>40,2</w:t>
            </w:r>
          </w:p>
        </w:tc>
        <w:tc>
          <w:tcPr>
            <w:tcW w:w="1135" w:type="dxa"/>
            <w:tcBorders>
              <w:top w:val="nil"/>
              <w:left w:val="nil"/>
              <w:bottom w:val="single" w:sz="8" w:space="0" w:color="auto"/>
              <w:right w:val="single" w:sz="8" w:space="0" w:color="auto"/>
            </w:tcBorders>
            <w:shd w:val="clear" w:color="auto" w:fill="auto"/>
            <w:vAlign w:val="center"/>
          </w:tcPr>
          <w:p w:rsidR="00CF198A" w:rsidRPr="00734EF5" w:rsidRDefault="00CF198A" w:rsidP="00CF198A">
            <w:pPr>
              <w:jc w:val="center"/>
              <w:rPr>
                <w:rFonts w:ascii="Times New Roman" w:hAnsi="Times New Roman" w:cs="Times New Roman"/>
                <w:bCs/>
                <w:color w:val="000000"/>
                <w:sz w:val="24"/>
                <w:szCs w:val="24"/>
              </w:rPr>
            </w:pPr>
            <w:r w:rsidRPr="00734EF5">
              <w:rPr>
                <w:rFonts w:ascii="Times New Roman" w:hAnsi="Times New Roman" w:cs="Times New Roman"/>
                <w:bCs/>
                <w:color w:val="000000"/>
                <w:sz w:val="24"/>
                <w:szCs w:val="24"/>
              </w:rPr>
              <w:t>46 956,8</w:t>
            </w:r>
          </w:p>
        </w:tc>
        <w:tc>
          <w:tcPr>
            <w:tcW w:w="851" w:type="dxa"/>
            <w:tcBorders>
              <w:top w:val="nil"/>
              <w:left w:val="nil"/>
              <w:bottom w:val="single" w:sz="8" w:space="0" w:color="auto"/>
              <w:right w:val="single" w:sz="8" w:space="0" w:color="auto"/>
            </w:tcBorders>
            <w:shd w:val="clear" w:color="auto" w:fill="auto"/>
            <w:noWrap/>
            <w:vAlign w:val="center"/>
          </w:tcPr>
          <w:p w:rsidR="00CF198A" w:rsidRPr="00734EF5" w:rsidRDefault="00CF198A" w:rsidP="00CF198A">
            <w:pPr>
              <w:jc w:val="center"/>
              <w:rPr>
                <w:rFonts w:ascii="Times New Roman" w:hAnsi="Times New Roman" w:cs="Times New Roman"/>
                <w:bCs/>
                <w:color w:val="000000"/>
                <w:sz w:val="24"/>
                <w:szCs w:val="24"/>
              </w:rPr>
            </w:pPr>
            <w:r w:rsidRPr="00734EF5">
              <w:rPr>
                <w:rFonts w:ascii="Times New Roman" w:hAnsi="Times New Roman" w:cs="Times New Roman"/>
                <w:bCs/>
                <w:color w:val="000000"/>
                <w:sz w:val="24"/>
                <w:szCs w:val="24"/>
              </w:rPr>
              <w:t>100</w:t>
            </w:r>
          </w:p>
        </w:tc>
        <w:tc>
          <w:tcPr>
            <w:tcW w:w="852" w:type="dxa"/>
            <w:tcBorders>
              <w:top w:val="nil"/>
              <w:left w:val="nil"/>
              <w:bottom w:val="single" w:sz="8" w:space="0" w:color="auto"/>
              <w:right w:val="single" w:sz="8" w:space="0" w:color="auto"/>
            </w:tcBorders>
            <w:shd w:val="clear" w:color="auto" w:fill="auto"/>
            <w:noWrap/>
            <w:vAlign w:val="center"/>
          </w:tcPr>
          <w:p w:rsidR="00CF198A" w:rsidRPr="00734EF5" w:rsidRDefault="00CF198A" w:rsidP="00CF198A">
            <w:pPr>
              <w:jc w:val="center"/>
              <w:rPr>
                <w:rFonts w:ascii="Times New Roman" w:hAnsi="Times New Roman" w:cs="Times New Roman"/>
                <w:bCs/>
                <w:color w:val="000000"/>
                <w:sz w:val="24"/>
                <w:szCs w:val="24"/>
              </w:rPr>
            </w:pPr>
            <w:r w:rsidRPr="00734EF5">
              <w:rPr>
                <w:rFonts w:ascii="Times New Roman" w:hAnsi="Times New Roman" w:cs="Times New Roman"/>
                <w:bCs/>
                <w:color w:val="000000"/>
                <w:sz w:val="24"/>
                <w:szCs w:val="24"/>
              </w:rPr>
              <w:t>0,7</w:t>
            </w:r>
          </w:p>
        </w:tc>
        <w:tc>
          <w:tcPr>
            <w:tcW w:w="1277" w:type="dxa"/>
            <w:tcBorders>
              <w:top w:val="nil"/>
              <w:left w:val="nil"/>
              <w:bottom w:val="single" w:sz="8" w:space="0" w:color="auto"/>
              <w:right w:val="single" w:sz="8" w:space="0" w:color="auto"/>
            </w:tcBorders>
            <w:shd w:val="clear" w:color="auto" w:fill="auto"/>
            <w:vAlign w:val="center"/>
          </w:tcPr>
          <w:p w:rsidR="00CF198A" w:rsidRPr="00734EF5" w:rsidRDefault="00CF198A" w:rsidP="00CF198A">
            <w:pPr>
              <w:jc w:val="center"/>
              <w:rPr>
                <w:rFonts w:ascii="Times New Roman" w:hAnsi="Times New Roman" w:cs="Times New Roman"/>
                <w:bCs/>
                <w:color w:val="000000"/>
                <w:sz w:val="24"/>
                <w:szCs w:val="24"/>
              </w:rPr>
            </w:pPr>
            <w:r w:rsidRPr="00734EF5">
              <w:rPr>
                <w:rFonts w:ascii="Times New Roman" w:hAnsi="Times New Roman" w:cs="Times New Roman"/>
                <w:bCs/>
                <w:color w:val="000000"/>
                <w:sz w:val="24"/>
                <w:szCs w:val="24"/>
              </w:rPr>
              <w:t>109 839,9</w:t>
            </w:r>
          </w:p>
        </w:tc>
        <w:tc>
          <w:tcPr>
            <w:tcW w:w="992" w:type="dxa"/>
            <w:tcBorders>
              <w:top w:val="nil"/>
              <w:left w:val="nil"/>
              <w:bottom w:val="single" w:sz="8" w:space="0" w:color="auto"/>
              <w:right w:val="single" w:sz="8" w:space="0" w:color="auto"/>
            </w:tcBorders>
            <w:shd w:val="clear" w:color="auto" w:fill="auto"/>
            <w:vAlign w:val="center"/>
          </w:tcPr>
          <w:p w:rsidR="00CF198A" w:rsidRPr="00734EF5" w:rsidRDefault="00CF198A" w:rsidP="00CF198A">
            <w:pPr>
              <w:jc w:val="center"/>
              <w:rPr>
                <w:rFonts w:ascii="Times New Roman" w:hAnsi="Times New Roman" w:cs="Times New Roman"/>
                <w:bCs/>
                <w:color w:val="000000"/>
                <w:sz w:val="24"/>
                <w:szCs w:val="24"/>
              </w:rPr>
            </w:pPr>
            <w:r w:rsidRPr="00734EF5">
              <w:rPr>
                <w:rFonts w:ascii="Times New Roman" w:hAnsi="Times New Roman" w:cs="Times New Roman"/>
                <w:bCs/>
                <w:color w:val="000000"/>
                <w:sz w:val="24"/>
                <w:szCs w:val="24"/>
              </w:rPr>
              <w:t>100</w:t>
            </w:r>
          </w:p>
        </w:tc>
        <w:tc>
          <w:tcPr>
            <w:tcW w:w="712" w:type="dxa"/>
            <w:tcBorders>
              <w:top w:val="nil"/>
              <w:left w:val="nil"/>
              <w:bottom w:val="single" w:sz="8" w:space="0" w:color="auto"/>
              <w:right w:val="single" w:sz="8" w:space="0" w:color="auto"/>
            </w:tcBorders>
            <w:shd w:val="clear" w:color="auto" w:fill="auto"/>
            <w:vAlign w:val="center"/>
          </w:tcPr>
          <w:p w:rsidR="00CF198A" w:rsidRPr="00734EF5" w:rsidRDefault="00CF198A" w:rsidP="00CF198A">
            <w:pPr>
              <w:jc w:val="center"/>
              <w:rPr>
                <w:rFonts w:ascii="Times New Roman" w:hAnsi="Times New Roman" w:cs="Times New Roman"/>
                <w:bCs/>
                <w:color w:val="000000"/>
                <w:sz w:val="24"/>
                <w:szCs w:val="24"/>
              </w:rPr>
            </w:pPr>
            <w:r w:rsidRPr="00734EF5">
              <w:rPr>
                <w:rFonts w:ascii="Times New Roman" w:hAnsi="Times New Roman" w:cs="Times New Roman"/>
                <w:bCs/>
                <w:color w:val="000000"/>
                <w:sz w:val="24"/>
                <w:szCs w:val="24"/>
              </w:rPr>
              <w:t>2,3</w:t>
            </w:r>
          </w:p>
        </w:tc>
        <w:tc>
          <w:tcPr>
            <w:tcW w:w="1279" w:type="dxa"/>
            <w:tcBorders>
              <w:top w:val="nil"/>
              <w:left w:val="nil"/>
              <w:bottom w:val="single" w:sz="8" w:space="0" w:color="auto"/>
              <w:right w:val="single" w:sz="8" w:space="0" w:color="auto"/>
            </w:tcBorders>
            <w:shd w:val="clear" w:color="auto" w:fill="auto"/>
            <w:vAlign w:val="center"/>
          </w:tcPr>
          <w:p w:rsidR="00CF198A" w:rsidRPr="00734EF5" w:rsidRDefault="00656976" w:rsidP="00CF198A">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136 471,7</w:t>
            </w:r>
          </w:p>
        </w:tc>
        <w:tc>
          <w:tcPr>
            <w:tcW w:w="996" w:type="dxa"/>
            <w:tcBorders>
              <w:top w:val="nil"/>
              <w:left w:val="nil"/>
              <w:bottom w:val="single" w:sz="8" w:space="0" w:color="auto"/>
              <w:right w:val="single" w:sz="8" w:space="0" w:color="auto"/>
            </w:tcBorders>
            <w:shd w:val="clear" w:color="auto" w:fill="auto"/>
            <w:vAlign w:val="center"/>
          </w:tcPr>
          <w:p w:rsidR="00CF198A" w:rsidRPr="00734EF5" w:rsidRDefault="00CF198A" w:rsidP="00CF198A">
            <w:pPr>
              <w:jc w:val="center"/>
              <w:rPr>
                <w:rFonts w:ascii="Times New Roman" w:hAnsi="Times New Roman" w:cs="Times New Roman"/>
                <w:bCs/>
                <w:color w:val="000000"/>
                <w:sz w:val="24"/>
                <w:szCs w:val="24"/>
              </w:rPr>
            </w:pPr>
            <w:r w:rsidRPr="00734EF5">
              <w:rPr>
                <w:rFonts w:ascii="Times New Roman" w:hAnsi="Times New Roman" w:cs="Times New Roman"/>
                <w:bCs/>
                <w:color w:val="000000"/>
                <w:sz w:val="24"/>
                <w:szCs w:val="24"/>
              </w:rPr>
              <w:t>100</w:t>
            </w:r>
          </w:p>
        </w:tc>
        <w:tc>
          <w:tcPr>
            <w:tcW w:w="710" w:type="dxa"/>
            <w:tcBorders>
              <w:top w:val="nil"/>
              <w:left w:val="nil"/>
              <w:bottom w:val="single" w:sz="8" w:space="0" w:color="auto"/>
              <w:right w:val="single" w:sz="8" w:space="0" w:color="auto"/>
            </w:tcBorders>
            <w:shd w:val="clear" w:color="auto" w:fill="auto"/>
            <w:vAlign w:val="center"/>
          </w:tcPr>
          <w:p w:rsidR="00CF198A" w:rsidRPr="00734EF5" w:rsidRDefault="00CF198A" w:rsidP="00CF198A">
            <w:pPr>
              <w:jc w:val="center"/>
              <w:rPr>
                <w:rFonts w:ascii="Times New Roman" w:hAnsi="Times New Roman" w:cs="Times New Roman"/>
                <w:bCs/>
                <w:color w:val="000000"/>
                <w:sz w:val="24"/>
                <w:szCs w:val="24"/>
              </w:rPr>
            </w:pPr>
            <w:r w:rsidRPr="00734EF5">
              <w:rPr>
                <w:rFonts w:ascii="Times New Roman" w:hAnsi="Times New Roman" w:cs="Times New Roman"/>
                <w:bCs/>
                <w:color w:val="000000"/>
                <w:sz w:val="24"/>
                <w:szCs w:val="24"/>
              </w:rPr>
              <w:t>1,2</w:t>
            </w:r>
          </w:p>
        </w:tc>
      </w:tr>
      <w:tr w:rsidR="00EE6BD2" w:rsidTr="00CF198A">
        <w:trPr>
          <w:trHeight w:val="960"/>
        </w:trPr>
        <w:tc>
          <w:tcPr>
            <w:tcW w:w="555" w:type="dxa"/>
            <w:vMerge w:val="restart"/>
            <w:tcBorders>
              <w:top w:val="nil"/>
              <w:left w:val="single" w:sz="8" w:space="0" w:color="auto"/>
              <w:bottom w:val="single" w:sz="8" w:space="0" w:color="000000"/>
              <w:right w:val="single" w:sz="8" w:space="0" w:color="auto"/>
            </w:tcBorders>
            <w:shd w:val="clear" w:color="auto" w:fill="auto"/>
            <w:vAlign w:val="center"/>
            <w:hideMark/>
          </w:tcPr>
          <w:p w:rsidR="00EE6BD2" w:rsidRDefault="00EE6BD2">
            <w:pPr>
              <w:rPr>
                <w:rFonts w:ascii="Calibri" w:hAnsi="Calibri" w:cs="Calibri"/>
                <w:color w:val="000000"/>
              </w:rPr>
            </w:pPr>
            <w:r>
              <w:rPr>
                <w:rFonts w:ascii="Calibri" w:hAnsi="Calibri" w:cs="Calibri"/>
                <w:color w:val="000000"/>
              </w:rPr>
              <w:t> </w:t>
            </w:r>
          </w:p>
        </w:tc>
        <w:tc>
          <w:tcPr>
            <w:tcW w:w="2970" w:type="dxa"/>
            <w:tcBorders>
              <w:top w:val="nil"/>
              <w:left w:val="nil"/>
              <w:bottom w:val="single" w:sz="8" w:space="0" w:color="auto"/>
              <w:right w:val="single" w:sz="8" w:space="0" w:color="auto"/>
            </w:tcBorders>
            <w:shd w:val="clear" w:color="auto" w:fill="auto"/>
            <w:vAlign w:val="center"/>
            <w:hideMark/>
          </w:tcPr>
          <w:p w:rsidR="00EE6BD2" w:rsidRPr="00BB4220" w:rsidRDefault="00EE6BD2" w:rsidP="006077F2">
            <w:pPr>
              <w:spacing w:after="0" w:line="240" w:lineRule="auto"/>
              <w:jc w:val="center"/>
              <w:rPr>
                <w:rFonts w:ascii="Times New Roman" w:eastAsia="Times New Roman" w:hAnsi="Times New Roman" w:cs="Times New Roman"/>
                <w:i/>
                <w:iCs/>
                <w:sz w:val="24"/>
                <w:szCs w:val="24"/>
              </w:rPr>
            </w:pPr>
            <w:r w:rsidRPr="00BB4220">
              <w:rPr>
                <w:rFonts w:ascii="Times New Roman" w:eastAsia="Times New Roman" w:hAnsi="Times New Roman" w:cs="Times New Roman"/>
                <w:i/>
                <w:iCs/>
                <w:sz w:val="24"/>
                <w:szCs w:val="24"/>
              </w:rPr>
              <w:t>Формирование Резервного фонда администрации района</w:t>
            </w:r>
          </w:p>
        </w:tc>
        <w:tc>
          <w:tcPr>
            <w:tcW w:w="1134" w:type="dxa"/>
            <w:tcBorders>
              <w:top w:val="nil"/>
              <w:left w:val="nil"/>
              <w:bottom w:val="single" w:sz="8" w:space="0" w:color="auto"/>
              <w:right w:val="single" w:sz="8" w:space="0" w:color="auto"/>
            </w:tcBorders>
            <w:shd w:val="clear" w:color="auto" w:fill="auto"/>
            <w:vAlign w:val="center"/>
            <w:hideMark/>
          </w:tcPr>
          <w:p w:rsidR="00EE6BD2" w:rsidRPr="00EE6BD2" w:rsidRDefault="00EE6BD2">
            <w:pPr>
              <w:jc w:val="center"/>
              <w:rPr>
                <w:rFonts w:ascii="Times New Roman" w:hAnsi="Times New Roman" w:cs="Times New Roman"/>
                <w:color w:val="000000"/>
                <w:sz w:val="24"/>
                <w:szCs w:val="24"/>
              </w:rPr>
            </w:pPr>
            <w:r w:rsidRPr="00EE6BD2">
              <w:rPr>
                <w:rFonts w:ascii="Times New Roman" w:hAnsi="Times New Roman" w:cs="Times New Roman"/>
                <w:color w:val="000000"/>
                <w:sz w:val="24"/>
                <w:szCs w:val="24"/>
              </w:rPr>
              <w:t>бюджет района</w:t>
            </w:r>
          </w:p>
        </w:tc>
        <w:tc>
          <w:tcPr>
            <w:tcW w:w="1277" w:type="dxa"/>
            <w:tcBorders>
              <w:top w:val="nil"/>
              <w:left w:val="nil"/>
              <w:bottom w:val="single" w:sz="8" w:space="0" w:color="auto"/>
              <w:right w:val="single" w:sz="8" w:space="0" w:color="auto"/>
            </w:tcBorders>
            <w:shd w:val="clear" w:color="auto" w:fill="auto"/>
            <w:vAlign w:val="center"/>
            <w:hideMark/>
          </w:tcPr>
          <w:p w:rsidR="00EE6BD2" w:rsidRPr="00EE6BD2" w:rsidRDefault="00EE6BD2">
            <w:pPr>
              <w:jc w:val="center"/>
              <w:rPr>
                <w:rFonts w:ascii="Times New Roman" w:hAnsi="Times New Roman" w:cs="Times New Roman"/>
                <w:i/>
                <w:iCs/>
                <w:color w:val="000000"/>
                <w:sz w:val="24"/>
                <w:szCs w:val="24"/>
              </w:rPr>
            </w:pPr>
            <w:r w:rsidRPr="00EE6BD2">
              <w:rPr>
                <w:rFonts w:ascii="Times New Roman" w:hAnsi="Times New Roman" w:cs="Times New Roman"/>
                <w:i/>
                <w:iCs/>
                <w:color w:val="000000"/>
                <w:sz w:val="24"/>
                <w:szCs w:val="24"/>
              </w:rPr>
              <w:t>9 502,7</w:t>
            </w:r>
          </w:p>
        </w:tc>
        <w:tc>
          <w:tcPr>
            <w:tcW w:w="1278" w:type="dxa"/>
            <w:tcBorders>
              <w:top w:val="nil"/>
              <w:left w:val="nil"/>
              <w:bottom w:val="single" w:sz="8" w:space="0" w:color="auto"/>
              <w:right w:val="single" w:sz="8" w:space="0" w:color="auto"/>
            </w:tcBorders>
            <w:shd w:val="clear" w:color="auto" w:fill="auto"/>
            <w:noWrap/>
            <w:vAlign w:val="center"/>
            <w:hideMark/>
          </w:tcPr>
          <w:p w:rsidR="00EE6BD2" w:rsidRPr="00EE6BD2" w:rsidRDefault="00EE6BD2">
            <w:pPr>
              <w:jc w:val="center"/>
              <w:rPr>
                <w:rFonts w:ascii="Times New Roman" w:hAnsi="Times New Roman" w:cs="Times New Roman"/>
                <w:i/>
                <w:iCs/>
                <w:color w:val="000000"/>
                <w:sz w:val="24"/>
                <w:szCs w:val="24"/>
              </w:rPr>
            </w:pPr>
            <w:r w:rsidRPr="00EE6BD2">
              <w:rPr>
                <w:rFonts w:ascii="Times New Roman" w:hAnsi="Times New Roman" w:cs="Times New Roman"/>
                <w:i/>
                <w:iCs/>
                <w:color w:val="000000"/>
                <w:sz w:val="24"/>
                <w:szCs w:val="24"/>
              </w:rPr>
              <w:t>14,5</w:t>
            </w:r>
          </w:p>
        </w:tc>
        <w:tc>
          <w:tcPr>
            <w:tcW w:w="1135" w:type="dxa"/>
            <w:tcBorders>
              <w:top w:val="nil"/>
              <w:left w:val="nil"/>
              <w:bottom w:val="single" w:sz="8" w:space="0" w:color="auto"/>
              <w:right w:val="single" w:sz="8" w:space="0" w:color="auto"/>
            </w:tcBorders>
            <w:shd w:val="clear" w:color="auto" w:fill="auto"/>
            <w:vAlign w:val="center"/>
          </w:tcPr>
          <w:p w:rsidR="00EE6BD2" w:rsidRPr="00EE6BD2" w:rsidRDefault="00CF198A" w:rsidP="00CF198A">
            <w:pPr>
              <w:jc w:val="center"/>
              <w:rPr>
                <w:rFonts w:ascii="Times New Roman" w:hAnsi="Times New Roman" w:cs="Times New Roman"/>
                <w:color w:val="000000"/>
                <w:sz w:val="24"/>
                <w:szCs w:val="24"/>
              </w:rPr>
            </w:pPr>
            <w:r>
              <w:rPr>
                <w:rFonts w:ascii="Times New Roman" w:hAnsi="Times New Roman" w:cs="Times New Roman"/>
                <w:color w:val="000000"/>
                <w:sz w:val="24"/>
                <w:szCs w:val="24"/>
              </w:rPr>
              <w:t>11 228,6</w:t>
            </w:r>
          </w:p>
        </w:tc>
        <w:tc>
          <w:tcPr>
            <w:tcW w:w="851" w:type="dxa"/>
            <w:tcBorders>
              <w:top w:val="nil"/>
              <w:left w:val="nil"/>
              <w:bottom w:val="single" w:sz="8" w:space="0" w:color="auto"/>
              <w:right w:val="single" w:sz="8" w:space="0" w:color="auto"/>
            </w:tcBorders>
            <w:shd w:val="clear" w:color="auto" w:fill="auto"/>
            <w:noWrap/>
            <w:vAlign w:val="center"/>
          </w:tcPr>
          <w:p w:rsidR="00EE6BD2" w:rsidRPr="00EE6BD2" w:rsidRDefault="00CF198A" w:rsidP="00CF198A">
            <w:pPr>
              <w:jc w:val="center"/>
              <w:rPr>
                <w:rFonts w:ascii="Times New Roman" w:hAnsi="Times New Roman" w:cs="Times New Roman"/>
                <w:i/>
                <w:iCs/>
                <w:color w:val="000000"/>
                <w:sz w:val="24"/>
                <w:szCs w:val="24"/>
              </w:rPr>
            </w:pPr>
            <w:r>
              <w:rPr>
                <w:rFonts w:ascii="Times New Roman" w:hAnsi="Times New Roman" w:cs="Times New Roman"/>
                <w:i/>
                <w:iCs/>
                <w:color w:val="000000"/>
                <w:sz w:val="24"/>
                <w:szCs w:val="24"/>
              </w:rPr>
              <w:t>23,9</w:t>
            </w:r>
          </w:p>
        </w:tc>
        <w:tc>
          <w:tcPr>
            <w:tcW w:w="852" w:type="dxa"/>
            <w:tcBorders>
              <w:top w:val="nil"/>
              <w:left w:val="nil"/>
              <w:bottom w:val="single" w:sz="8" w:space="0" w:color="auto"/>
              <w:right w:val="single" w:sz="8" w:space="0" w:color="auto"/>
            </w:tcBorders>
            <w:shd w:val="clear" w:color="auto" w:fill="auto"/>
            <w:noWrap/>
            <w:vAlign w:val="center"/>
          </w:tcPr>
          <w:p w:rsidR="00EE6BD2" w:rsidRPr="00EE6BD2" w:rsidRDefault="00CF198A" w:rsidP="00CF198A">
            <w:pPr>
              <w:jc w:val="center"/>
              <w:rPr>
                <w:rFonts w:ascii="Times New Roman" w:hAnsi="Times New Roman" w:cs="Times New Roman"/>
                <w:color w:val="000000"/>
                <w:sz w:val="24"/>
                <w:szCs w:val="24"/>
              </w:rPr>
            </w:pPr>
            <w:r>
              <w:rPr>
                <w:rFonts w:ascii="Times New Roman" w:hAnsi="Times New Roman" w:cs="Times New Roman"/>
                <w:color w:val="000000"/>
                <w:sz w:val="24"/>
                <w:szCs w:val="24"/>
              </w:rPr>
              <w:t>1,2</w:t>
            </w:r>
          </w:p>
        </w:tc>
        <w:tc>
          <w:tcPr>
            <w:tcW w:w="1277" w:type="dxa"/>
            <w:tcBorders>
              <w:top w:val="nil"/>
              <w:left w:val="nil"/>
              <w:bottom w:val="single" w:sz="8" w:space="0" w:color="auto"/>
              <w:right w:val="single" w:sz="8" w:space="0" w:color="auto"/>
            </w:tcBorders>
            <w:shd w:val="clear" w:color="auto" w:fill="auto"/>
            <w:vAlign w:val="center"/>
          </w:tcPr>
          <w:p w:rsidR="00EE6BD2" w:rsidRPr="00EE6BD2" w:rsidRDefault="00CF198A" w:rsidP="00CF198A">
            <w:pPr>
              <w:jc w:val="center"/>
              <w:rPr>
                <w:rFonts w:ascii="Times New Roman" w:hAnsi="Times New Roman" w:cs="Times New Roman"/>
                <w:color w:val="000000"/>
                <w:sz w:val="24"/>
                <w:szCs w:val="24"/>
              </w:rPr>
            </w:pPr>
            <w:r>
              <w:rPr>
                <w:rFonts w:ascii="Times New Roman" w:hAnsi="Times New Roman" w:cs="Times New Roman"/>
                <w:color w:val="000000"/>
                <w:sz w:val="24"/>
                <w:szCs w:val="24"/>
              </w:rPr>
              <w:t>20 658,7</w:t>
            </w:r>
          </w:p>
        </w:tc>
        <w:tc>
          <w:tcPr>
            <w:tcW w:w="992" w:type="dxa"/>
            <w:tcBorders>
              <w:top w:val="nil"/>
              <w:left w:val="nil"/>
              <w:bottom w:val="single" w:sz="8" w:space="0" w:color="auto"/>
              <w:right w:val="single" w:sz="8" w:space="0" w:color="auto"/>
            </w:tcBorders>
            <w:shd w:val="clear" w:color="auto" w:fill="auto"/>
            <w:vAlign w:val="center"/>
          </w:tcPr>
          <w:p w:rsidR="00EE6BD2" w:rsidRPr="00EE6BD2" w:rsidRDefault="00CF198A" w:rsidP="00CF198A">
            <w:pPr>
              <w:jc w:val="center"/>
              <w:rPr>
                <w:rFonts w:ascii="Times New Roman" w:hAnsi="Times New Roman" w:cs="Times New Roman"/>
                <w:color w:val="000000"/>
                <w:sz w:val="24"/>
                <w:szCs w:val="24"/>
              </w:rPr>
            </w:pPr>
            <w:r>
              <w:rPr>
                <w:rFonts w:ascii="Times New Roman" w:hAnsi="Times New Roman" w:cs="Times New Roman"/>
                <w:color w:val="000000"/>
                <w:sz w:val="24"/>
                <w:szCs w:val="24"/>
              </w:rPr>
              <w:t>18,8</w:t>
            </w:r>
          </w:p>
        </w:tc>
        <w:tc>
          <w:tcPr>
            <w:tcW w:w="712" w:type="dxa"/>
            <w:tcBorders>
              <w:top w:val="nil"/>
              <w:left w:val="nil"/>
              <w:bottom w:val="single" w:sz="8" w:space="0" w:color="auto"/>
              <w:right w:val="single" w:sz="8" w:space="0" w:color="auto"/>
            </w:tcBorders>
            <w:shd w:val="clear" w:color="auto" w:fill="auto"/>
            <w:vAlign w:val="center"/>
          </w:tcPr>
          <w:p w:rsidR="00EE6BD2" w:rsidRPr="00EE6BD2" w:rsidRDefault="00CF198A" w:rsidP="00CF198A">
            <w:pPr>
              <w:jc w:val="center"/>
              <w:rPr>
                <w:rFonts w:ascii="Times New Roman" w:hAnsi="Times New Roman" w:cs="Times New Roman"/>
                <w:color w:val="000000"/>
                <w:sz w:val="24"/>
                <w:szCs w:val="24"/>
              </w:rPr>
            </w:pPr>
            <w:r>
              <w:rPr>
                <w:rFonts w:ascii="Times New Roman" w:hAnsi="Times New Roman" w:cs="Times New Roman"/>
                <w:color w:val="000000"/>
                <w:sz w:val="24"/>
                <w:szCs w:val="24"/>
              </w:rPr>
              <w:t>1,8</w:t>
            </w:r>
          </w:p>
        </w:tc>
        <w:tc>
          <w:tcPr>
            <w:tcW w:w="1279" w:type="dxa"/>
            <w:tcBorders>
              <w:top w:val="nil"/>
              <w:left w:val="nil"/>
              <w:bottom w:val="single" w:sz="8" w:space="0" w:color="auto"/>
              <w:right w:val="single" w:sz="8" w:space="0" w:color="auto"/>
            </w:tcBorders>
            <w:shd w:val="clear" w:color="auto" w:fill="auto"/>
            <w:vAlign w:val="center"/>
          </w:tcPr>
          <w:p w:rsidR="00EE6BD2" w:rsidRPr="00EE6BD2" w:rsidRDefault="00CF198A" w:rsidP="00CF198A">
            <w:pPr>
              <w:jc w:val="center"/>
              <w:rPr>
                <w:rFonts w:ascii="Times New Roman" w:hAnsi="Times New Roman" w:cs="Times New Roman"/>
                <w:color w:val="000000"/>
                <w:sz w:val="24"/>
                <w:szCs w:val="24"/>
              </w:rPr>
            </w:pPr>
            <w:r>
              <w:rPr>
                <w:rFonts w:ascii="Times New Roman" w:hAnsi="Times New Roman" w:cs="Times New Roman"/>
                <w:color w:val="000000"/>
                <w:sz w:val="24"/>
                <w:szCs w:val="24"/>
              </w:rPr>
              <w:t>6 779,8</w:t>
            </w:r>
          </w:p>
        </w:tc>
        <w:tc>
          <w:tcPr>
            <w:tcW w:w="996" w:type="dxa"/>
            <w:tcBorders>
              <w:top w:val="nil"/>
              <w:left w:val="nil"/>
              <w:bottom w:val="single" w:sz="8" w:space="0" w:color="auto"/>
              <w:right w:val="single" w:sz="8" w:space="0" w:color="auto"/>
            </w:tcBorders>
            <w:shd w:val="clear" w:color="auto" w:fill="auto"/>
            <w:vAlign w:val="center"/>
          </w:tcPr>
          <w:p w:rsidR="00EE6BD2" w:rsidRPr="00EE6BD2" w:rsidRDefault="00CF198A" w:rsidP="00CF198A">
            <w:pPr>
              <w:jc w:val="center"/>
              <w:rPr>
                <w:rFonts w:ascii="Times New Roman" w:hAnsi="Times New Roman" w:cs="Times New Roman"/>
                <w:color w:val="000000"/>
                <w:sz w:val="24"/>
                <w:szCs w:val="24"/>
              </w:rPr>
            </w:pPr>
            <w:r>
              <w:rPr>
                <w:rFonts w:ascii="Times New Roman" w:hAnsi="Times New Roman" w:cs="Times New Roman"/>
                <w:color w:val="000000"/>
                <w:sz w:val="24"/>
                <w:szCs w:val="24"/>
              </w:rPr>
              <w:t>5,4</w:t>
            </w:r>
          </w:p>
        </w:tc>
        <w:tc>
          <w:tcPr>
            <w:tcW w:w="710" w:type="dxa"/>
            <w:tcBorders>
              <w:top w:val="nil"/>
              <w:left w:val="nil"/>
              <w:bottom w:val="single" w:sz="8" w:space="0" w:color="auto"/>
              <w:right w:val="single" w:sz="8" w:space="0" w:color="auto"/>
            </w:tcBorders>
            <w:shd w:val="clear" w:color="auto" w:fill="auto"/>
            <w:vAlign w:val="center"/>
          </w:tcPr>
          <w:p w:rsidR="00EE6BD2" w:rsidRPr="00EE6BD2" w:rsidRDefault="00CF198A" w:rsidP="00CF198A">
            <w:pPr>
              <w:jc w:val="center"/>
              <w:rPr>
                <w:rFonts w:ascii="Times New Roman" w:hAnsi="Times New Roman" w:cs="Times New Roman"/>
                <w:color w:val="000000"/>
                <w:sz w:val="24"/>
                <w:szCs w:val="24"/>
              </w:rPr>
            </w:pPr>
            <w:r>
              <w:rPr>
                <w:rFonts w:ascii="Times New Roman" w:hAnsi="Times New Roman" w:cs="Times New Roman"/>
                <w:color w:val="000000"/>
                <w:sz w:val="24"/>
                <w:szCs w:val="24"/>
              </w:rPr>
              <w:t>0,3</w:t>
            </w:r>
          </w:p>
        </w:tc>
      </w:tr>
      <w:tr w:rsidR="004B2B5D" w:rsidTr="00CF198A">
        <w:trPr>
          <w:trHeight w:val="645"/>
        </w:trPr>
        <w:tc>
          <w:tcPr>
            <w:tcW w:w="555" w:type="dxa"/>
            <w:vMerge/>
            <w:tcBorders>
              <w:top w:val="nil"/>
              <w:left w:val="single" w:sz="8" w:space="0" w:color="auto"/>
              <w:bottom w:val="single" w:sz="8" w:space="0" w:color="000000"/>
              <w:right w:val="single" w:sz="8" w:space="0" w:color="auto"/>
            </w:tcBorders>
            <w:vAlign w:val="center"/>
            <w:hideMark/>
          </w:tcPr>
          <w:p w:rsidR="004B2B5D" w:rsidRDefault="004B2B5D">
            <w:pPr>
              <w:rPr>
                <w:rFonts w:ascii="Calibri" w:hAnsi="Calibri" w:cs="Calibri"/>
                <w:color w:val="000000"/>
              </w:rPr>
            </w:pPr>
          </w:p>
        </w:tc>
        <w:tc>
          <w:tcPr>
            <w:tcW w:w="2970" w:type="dxa"/>
            <w:tcBorders>
              <w:top w:val="nil"/>
              <w:left w:val="nil"/>
              <w:bottom w:val="single" w:sz="8" w:space="0" w:color="auto"/>
              <w:right w:val="single" w:sz="8" w:space="0" w:color="auto"/>
            </w:tcBorders>
            <w:shd w:val="clear" w:color="auto" w:fill="auto"/>
            <w:vAlign w:val="center"/>
            <w:hideMark/>
          </w:tcPr>
          <w:p w:rsidR="004B2B5D" w:rsidRPr="00BB4220" w:rsidRDefault="004B2B5D" w:rsidP="006077F2">
            <w:pPr>
              <w:spacing w:after="0" w:line="240" w:lineRule="auto"/>
              <w:jc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Формирование условно утвержденных расходов</w:t>
            </w:r>
          </w:p>
        </w:tc>
        <w:tc>
          <w:tcPr>
            <w:tcW w:w="1134" w:type="dxa"/>
            <w:tcBorders>
              <w:top w:val="nil"/>
              <w:left w:val="nil"/>
              <w:bottom w:val="single" w:sz="8" w:space="0" w:color="auto"/>
              <w:right w:val="single" w:sz="8" w:space="0" w:color="auto"/>
            </w:tcBorders>
            <w:shd w:val="clear" w:color="auto" w:fill="auto"/>
            <w:vAlign w:val="center"/>
            <w:hideMark/>
          </w:tcPr>
          <w:p w:rsidR="004B2B5D" w:rsidRPr="00EE6BD2" w:rsidRDefault="004B2B5D">
            <w:pPr>
              <w:jc w:val="center"/>
              <w:rPr>
                <w:rFonts w:ascii="Times New Roman" w:hAnsi="Times New Roman" w:cs="Times New Roman"/>
                <w:color w:val="000000"/>
                <w:sz w:val="24"/>
                <w:szCs w:val="24"/>
              </w:rPr>
            </w:pPr>
            <w:r w:rsidRPr="00EE6BD2">
              <w:rPr>
                <w:rFonts w:ascii="Times New Roman" w:hAnsi="Times New Roman" w:cs="Times New Roman"/>
                <w:color w:val="000000"/>
                <w:sz w:val="24"/>
                <w:szCs w:val="24"/>
              </w:rPr>
              <w:t>бюджет района</w:t>
            </w:r>
          </w:p>
        </w:tc>
        <w:tc>
          <w:tcPr>
            <w:tcW w:w="1277" w:type="dxa"/>
            <w:tcBorders>
              <w:top w:val="nil"/>
              <w:left w:val="nil"/>
              <w:bottom w:val="single" w:sz="8" w:space="0" w:color="auto"/>
              <w:right w:val="single" w:sz="8" w:space="0" w:color="auto"/>
            </w:tcBorders>
            <w:shd w:val="clear" w:color="auto" w:fill="auto"/>
            <w:vAlign w:val="center"/>
            <w:hideMark/>
          </w:tcPr>
          <w:p w:rsidR="004B2B5D" w:rsidRPr="00EE6BD2" w:rsidRDefault="004B2B5D">
            <w:pPr>
              <w:jc w:val="center"/>
              <w:rPr>
                <w:rFonts w:ascii="Times New Roman" w:hAnsi="Times New Roman" w:cs="Times New Roman"/>
                <w:i/>
                <w:iCs/>
                <w:color w:val="000000"/>
                <w:sz w:val="24"/>
                <w:szCs w:val="24"/>
              </w:rPr>
            </w:pPr>
            <w:r w:rsidRPr="00EE6BD2">
              <w:rPr>
                <w:rFonts w:ascii="Times New Roman" w:hAnsi="Times New Roman" w:cs="Times New Roman"/>
                <w:i/>
                <w:iCs/>
                <w:color w:val="000000"/>
                <w:sz w:val="24"/>
                <w:szCs w:val="24"/>
              </w:rPr>
              <w:t>0,0</w:t>
            </w:r>
          </w:p>
        </w:tc>
        <w:tc>
          <w:tcPr>
            <w:tcW w:w="1278" w:type="dxa"/>
            <w:tcBorders>
              <w:top w:val="nil"/>
              <w:left w:val="nil"/>
              <w:bottom w:val="single" w:sz="8" w:space="0" w:color="auto"/>
              <w:right w:val="single" w:sz="8" w:space="0" w:color="auto"/>
            </w:tcBorders>
            <w:shd w:val="clear" w:color="auto" w:fill="auto"/>
            <w:noWrap/>
            <w:vAlign w:val="center"/>
            <w:hideMark/>
          </w:tcPr>
          <w:p w:rsidR="004B2B5D" w:rsidRPr="00EE6BD2" w:rsidRDefault="004B2B5D">
            <w:pPr>
              <w:jc w:val="center"/>
              <w:rPr>
                <w:rFonts w:ascii="Times New Roman" w:hAnsi="Times New Roman" w:cs="Times New Roman"/>
                <w:i/>
                <w:iCs/>
                <w:color w:val="000000"/>
                <w:sz w:val="24"/>
                <w:szCs w:val="24"/>
              </w:rPr>
            </w:pPr>
            <w:r w:rsidRPr="00EE6BD2">
              <w:rPr>
                <w:rFonts w:ascii="Times New Roman" w:hAnsi="Times New Roman" w:cs="Times New Roman"/>
                <w:i/>
                <w:iCs/>
                <w:color w:val="000000"/>
                <w:sz w:val="24"/>
                <w:szCs w:val="24"/>
              </w:rPr>
              <w:t>0,0</w:t>
            </w:r>
          </w:p>
        </w:tc>
        <w:tc>
          <w:tcPr>
            <w:tcW w:w="1135" w:type="dxa"/>
            <w:tcBorders>
              <w:top w:val="nil"/>
              <w:left w:val="nil"/>
              <w:bottom w:val="single" w:sz="8" w:space="0" w:color="auto"/>
              <w:right w:val="single" w:sz="8" w:space="0" w:color="auto"/>
            </w:tcBorders>
            <w:shd w:val="clear" w:color="auto" w:fill="auto"/>
            <w:vAlign w:val="center"/>
          </w:tcPr>
          <w:p w:rsidR="004B2B5D" w:rsidRPr="00EE6BD2" w:rsidRDefault="004B2B5D" w:rsidP="00CF198A">
            <w:pPr>
              <w:jc w:val="center"/>
              <w:rPr>
                <w:rFonts w:ascii="Times New Roman" w:hAnsi="Times New Roman" w:cs="Times New Roman"/>
                <w:color w:val="000000"/>
                <w:sz w:val="24"/>
                <w:szCs w:val="24"/>
              </w:rPr>
            </w:pPr>
            <w:r w:rsidRPr="00EE6BD2">
              <w:rPr>
                <w:rFonts w:ascii="Times New Roman" w:hAnsi="Times New Roman" w:cs="Times New Roman"/>
                <w:i/>
                <w:iCs/>
                <w:color w:val="000000"/>
                <w:sz w:val="24"/>
                <w:szCs w:val="24"/>
              </w:rPr>
              <w:t>0,0</w:t>
            </w:r>
          </w:p>
        </w:tc>
        <w:tc>
          <w:tcPr>
            <w:tcW w:w="851" w:type="dxa"/>
            <w:tcBorders>
              <w:top w:val="nil"/>
              <w:left w:val="nil"/>
              <w:bottom w:val="single" w:sz="8" w:space="0" w:color="auto"/>
              <w:right w:val="single" w:sz="8" w:space="0" w:color="auto"/>
            </w:tcBorders>
            <w:shd w:val="clear" w:color="auto" w:fill="auto"/>
            <w:noWrap/>
            <w:vAlign w:val="center"/>
          </w:tcPr>
          <w:p w:rsidR="004B2B5D" w:rsidRPr="00EE6BD2" w:rsidRDefault="004B2B5D" w:rsidP="00CF198A">
            <w:pPr>
              <w:jc w:val="center"/>
              <w:rPr>
                <w:rFonts w:ascii="Times New Roman" w:hAnsi="Times New Roman" w:cs="Times New Roman"/>
                <w:color w:val="000000"/>
                <w:sz w:val="24"/>
                <w:szCs w:val="24"/>
              </w:rPr>
            </w:pPr>
            <w:r w:rsidRPr="00EE6BD2">
              <w:rPr>
                <w:rFonts w:ascii="Times New Roman" w:hAnsi="Times New Roman" w:cs="Times New Roman"/>
                <w:i/>
                <w:iCs/>
                <w:color w:val="000000"/>
                <w:sz w:val="24"/>
                <w:szCs w:val="24"/>
              </w:rPr>
              <w:t>0,0</w:t>
            </w:r>
          </w:p>
        </w:tc>
        <w:tc>
          <w:tcPr>
            <w:tcW w:w="852" w:type="dxa"/>
            <w:tcBorders>
              <w:top w:val="nil"/>
              <w:left w:val="nil"/>
              <w:bottom w:val="single" w:sz="8" w:space="0" w:color="auto"/>
              <w:right w:val="single" w:sz="8" w:space="0" w:color="auto"/>
            </w:tcBorders>
            <w:shd w:val="clear" w:color="auto" w:fill="auto"/>
            <w:noWrap/>
            <w:vAlign w:val="center"/>
          </w:tcPr>
          <w:p w:rsidR="004B2B5D" w:rsidRPr="00EE6BD2" w:rsidRDefault="004B2B5D" w:rsidP="00CF198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277" w:type="dxa"/>
            <w:tcBorders>
              <w:top w:val="nil"/>
              <w:left w:val="nil"/>
              <w:bottom w:val="single" w:sz="8" w:space="0" w:color="auto"/>
              <w:right w:val="single" w:sz="8" w:space="0" w:color="auto"/>
            </w:tcBorders>
            <w:shd w:val="clear" w:color="auto" w:fill="auto"/>
            <w:vAlign w:val="center"/>
          </w:tcPr>
          <w:p w:rsidR="004B2B5D" w:rsidRPr="00EE6BD2" w:rsidRDefault="004B2B5D" w:rsidP="006077F2">
            <w:pPr>
              <w:jc w:val="center"/>
              <w:rPr>
                <w:rFonts w:ascii="Times New Roman" w:hAnsi="Times New Roman" w:cs="Times New Roman"/>
                <w:color w:val="000000"/>
                <w:sz w:val="24"/>
                <w:szCs w:val="24"/>
              </w:rPr>
            </w:pPr>
            <w:r>
              <w:rPr>
                <w:rFonts w:ascii="Times New Roman" w:hAnsi="Times New Roman" w:cs="Times New Roman"/>
                <w:i/>
                <w:iCs/>
                <w:color w:val="000000"/>
                <w:sz w:val="24"/>
                <w:szCs w:val="24"/>
              </w:rPr>
              <w:t>53 453,0</w:t>
            </w:r>
          </w:p>
        </w:tc>
        <w:tc>
          <w:tcPr>
            <w:tcW w:w="992" w:type="dxa"/>
            <w:tcBorders>
              <w:top w:val="nil"/>
              <w:left w:val="nil"/>
              <w:bottom w:val="single" w:sz="8" w:space="0" w:color="auto"/>
              <w:right w:val="single" w:sz="8" w:space="0" w:color="auto"/>
            </w:tcBorders>
            <w:shd w:val="clear" w:color="auto" w:fill="auto"/>
            <w:vAlign w:val="center"/>
          </w:tcPr>
          <w:p w:rsidR="004B2B5D" w:rsidRPr="00EE6BD2" w:rsidRDefault="004B2B5D" w:rsidP="006077F2">
            <w:pPr>
              <w:jc w:val="center"/>
              <w:rPr>
                <w:rFonts w:ascii="Times New Roman" w:hAnsi="Times New Roman" w:cs="Times New Roman"/>
                <w:color w:val="000000"/>
                <w:sz w:val="24"/>
                <w:szCs w:val="24"/>
              </w:rPr>
            </w:pPr>
            <w:r>
              <w:rPr>
                <w:rFonts w:ascii="Times New Roman" w:hAnsi="Times New Roman" w:cs="Times New Roman"/>
                <w:color w:val="000000"/>
                <w:sz w:val="24"/>
                <w:szCs w:val="24"/>
              </w:rPr>
              <w:t>48,7</w:t>
            </w:r>
          </w:p>
        </w:tc>
        <w:tc>
          <w:tcPr>
            <w:tcW w:w="712" w:type="dxa"/>
            <w:tcBorders>
              <w:top w:val="nil"/>
              <w:left w:val="nil"/>
              <w:bottom w:val="single" w:sz="8" w:space="0" w:color="auto"/>
              <w:right w:val="single" w:sz="8" w:space="0" w:color="auto"/>
            </w:tcBorders>
            <w:shd w:val="clear" w:color="auto" w:fill="auto"/>
            <w:vAlign w:val="center"/>
          </w:tcPr>
          <w:p w:rsidR="004B2B5D" w:rsidRPr="00EE6BD2" w:rsidRDefault="004B2B5D" w:rsidP="006077F2">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279" w:type="dxa"/>
            <w:tcBorders>
              <w:top w:val="nil"/>
              <w:left w:val="nil"/>
              <w:bottom w:val="single" w:sz="8" w:space="0" w:color="auto"/>
              <w:right w:val="single" w:sz="8" w:space="0" w:color="auto"/>
            </w:tcBorders>
            <w:shd w:val="clear" w:color="auto" w:fill="auto"/>
            <w:vAlign w:val="center"/>
          </w:tcPr>
          <w:p w:rsidR="004B2B5D" w:rsidRPr="00EE6BD2" w:rsidRDefault="004B2B5D" w:rsidP="006077F2">
            <w:pPr>
              <w:jc w:val="center"/>
              <w:rPr>
                <w:rFonts w:ascii="Times New Roman" w:hAnsi="Times New Roman" w:cs="Times New Roman"/>
                <w:color w:val="000000"/>
                <w:sz w:val="24"/>
                <w:szCs w:val="24"/>
              </w:rPr>
            </w:pPr>
            <w:r>
              <w:rPr>
                <w:rFonts w:ascii="Times New Roman" w:hAnsi="Times New Roman" w:cs="Times New Roman"/>
                <w:color w:val="000000"/>
                <w:sz w:val="24"/>
                <w:szCs w:val="24"/>
              </w:rPr>
              <w:t>94 321,1</w:t>
            </w:r>
          </w:p>
        </w:tc>
        <w:tc>
          <w:tcPr>
            <w:tcW w:w="996" w:type="dxa"/>
            <w:tcBorders>
              <w:top w:val="nil"/>
              <w:left w:val="nil"/>
              <w:bottom w:val="single" w:sz="8" w:space="0" w:color="auto"/>
              <w:right w:val="single" w:sz="8" w:space="0" w:color="auto"/>
            </w:tcBorders>
            <w:shd w:val="clear" w:color="auto" w:fill="auto"/>
            <w:vAlign w:val="center"/>
          </w:tcPr>
          <w:p w:rsidR="004B2B5D" w:rsidRPr="00EE6BD2" w:rsidRDefault="004B2B5D" w:rsidP="006077F2">
            <w:pPr>
              <w:jc w:val="center"/>
              <w:rPr>
                <w:rFonts w:ascii="Times New Roman" w:hAnsi="Times New Roman" w:cs="Times New Roman"/>
                <w:color w:val="000000"/>
                <w:sz w:val="24"/>
                <w:szCs w:val="24"/>
              </w:rPr>
            </w:pPr>
            <w:r>
              <w:rPr>
                <w:rFonts w:ascii="Times New Roman" w:hAnsi="Times New Roman" w:cs="Times New Roman"/>
                <w:color w:val="000000"/>
                <w:sz w:val="24"/>
                <w:szCs w:val="24"/>
              </w:rPr>
              <w:t>69,1</w:t>
            </w:r>
          </w:p>
        </w:tc>
        <w:tc>
          <w:tcPr>
            <w:tcW w:w="710" w:type="dxa"/>
            <w:tcBorders>
              <w:top w:val="nil"/>
              <w:left w:val="nil"/>
              <w:bottom w:val="single" w:sz="8" w:space="0" w:color="auto"/>
              <w:right w:val="single" w:sz="8" w:space="0" w:color="auto"/>
            </w:tcBorders>
            <w:shd w:val="clear" w:color="auto" w:fill="auto"/>
            <w:vAlign w:val="center"/>
          </w:tcPr>
          <w:p w:rsidR="004B2B5D" w:rsidRPr="00EE6BD2" w:rsidRDefault="004B2B5D" w:rsidP="00CF198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r>
      <w:tr w:rsidR="004B2B5D" w:rsidTr="00734EF5">
        <w:trPr>
          <w:trHeight w:val="645"/>
        </w:trPr>
        <w:tc>
          <w:tcPr>
            <w:tcW w:w="555" w:type="dxa"/>
            <w:vMerge/>
            <w:tcBorders>
              <w:top w:val="nil"/>
              <w:left w:val="single" w:sz="8" w:space="0" w:color="auto"/>
              <w:bottom w:val="single" w:sz="8" w:space="0" w:color="000000"/>
              <w:right w:val="single" w:sz="8" w:space="0" w:color="auto"/>
            </w:tcBorders>
            <w:vAlign w:val="center"/>
            <w:hideMark/>
          </w:tcPr>
          <w:p w:rsidR="004B2B5D" w:rsidRDefault="004B2B5D">
            <w:pPr>
              <w:rPr>
                <w:rFonts w:ascii="Calibri" w:hAnsi="Calibri" w:cs="Calibri"/>
                <w:color w:val="000000"/>
              </w:rPr>
            </w:pPr>
          </w:p>
        </w:tc>
        <w:tc>
          <w:tcPr>
            <w:tcW w:w="2970" w:type="dxa"/>
            <w:vMerge w:val="restart"/>
            <w:tcBorders>
              <w:top w:val="nil"/>
              <w:left w:val="single" w:sz="8" w:space="0" w:color="auto"/>
              <w:bottom w:val="single" w:sz="8" w:space="0" w:color="000000"/>
              <w:right w:val="single" w:sz="8" w:space="0" w:color="auto"/>
            </w:tcBorders>
            <w:shd w:val="clear" w:color="auto" w:fill="auto"/>
            <w:vAlign w:val="center"/>
            <w:hideMark/>
          </w:tcPr>
          <w:p w:rsidR="004B2B5D" w:rsidRPr="00BB4220" w:rsidRDefault="004B2B5D" w:rsidP="006077F2">
            <w:pPr>
              <w:spacing w:after="0" w:line="240" w:lineRule="auto"/>
              <w:jc w:val="center"/>
              <w:rPr>
                <w:rFonts w:ascii="Times New Roman" w:eastAsia="Times New Roman" w:hAnsi="Times New Roman" w:cs="Times New Roman"/>
                <w:i/>
                <w:iCs/>
                <w:sz w:val="24"/>
                <w:szCs w:val="24"/>
              </w:rPr>
            </w:pPr>
            <w:r w:rsidRPr="00BB4220">
              <w:rPr>
                <w:rFonts w:ascii="Times New Roman" w:eastAsia="Times New Roman" w:hAnsi="Times New Roman" w:cs="Times New Roman"/>
                <w:i/>
                <w:iCs/>
                <w:sz w:val="24"/>
                <w:szCs w:val="24"/>
              </w:rPr>
              <w:t>Формирование резерва на исполнение Указов Президента Российской Федерации от 07.05.2012 года № 597, от 01.06.2012 № 761</w:t>
            </w:r>
          </w:p>
        </w:tc>
        <w:tc>
          <w:tcPr>
            <w:tcW w:w="1134" w:type="dxa"/>
            <w:tcBorders>
              <w:top w:val="nil"/>
              <w:left w:val="nil"/>
              <w:bottom w:val="single" w:sz="8" w:space="0" w:color="auto"/>
              <w:right w:val="single" w:sz="8" w:space="0" w:color="auto"/>
            </w:tcBorders>
            <w:shd w:val="clear" w:color="auto" w:fill="auto"/>
            <w:vAlign w:val="center"/>
            <w:hideMark/>
          </w:tcPr>
          <w:p w:rsidR="004B2B5D" w:rsidRPr="00EE6BD2" w:rsidRDefault="004B2B5D">
            <w:pPr>
              <w:jc w:val="center"/>
              <w:rPr>
                <w:rFonts w:ascii="Times New Roman" w:hAnsi="Times New Roman" w:cs="Times New Roman"/>
                <w:color w:val="000000"/>
                <w:sz w:val="24"/>
                <w:szCs w:val="24"/>
              </w:rPr>
            </w:pPr>
            <w:r w:rsidRPr="00EE6BD2">
              <w:rPr>
                <w:rFonts w:ascii="Times New Roman" w:hAnsi="Times New Roman" w:cs="Times New Roman"/>
                <w:color w:val="000000"/>
                <w:sz w:val="24"/>
                <w:szCs w:val="24"/>
              </w:rPr>
              <w:t>бюджет округа</w:t>
            </w:r>
          </w:p>
        </w:tc>
        <w:tc>
          <w:tcPr>
            <w:tcW w:w="1277" w:type="dxa"/>
            <w:tcBorders>
              <w:top w:val="nil"/>
              <w:left w:val="nil"/>
              <w:bottom w:val="single" w:sz="8" w:space="0" w:color="auto"/>
              <w:right w:val="single" w:sz="8" w:space="0" w:color="auto"/>
            </w:tcBorders>
            <w:shd w:val="clear" w:color="auto" w:fill="auto"/>
            <w:vAlign w:val="center"/>
            <w:hideMark/>
          </w:tcPr>
          <w:p w:rsidR="004B2B5D" w:rsidRPr="00EE6BD2" w:rsidRDefault="004B2B5D">
            <w:pPr>
              <w:jc w:val="center"/>
              <w:rPr>
                <w:rFonts w:ascii="Times New Roman" w:hAnsi="Times New Roman" w:cs="Times New Roman"/>
                <w:i/>
                <w:iCs/>
                <w:color w:val="000000"/>
                <w:sz w:val="24"/>
                <w:szCs w:val="24"/>
              </w:rPr>
            </w:pPr>
            <w:r w:rsidRPr="00EE6BD2">
              <w:rPr>
                <w:rFonts w:ascii="Times New Roman" w:hAnsi="Times New Roman" w:cs="Times New Roman"/>
                <w:i/>
                <w:iCs/>
                <w:color w:val="000000"/>
                <w:sz w:val="24"/>
                <w:szCs w:val="24"/>
              </w:rPr>
              <w:t>39 055,9</w:t>
            </w:r>
          </w:p>
        </w:tc>
        <w:tc>
          <w:tcPr>
            <w:tcW w:w="1278" w:type="dxa"/>
            <w:tcBorders>
              <w:top w:val="nil"/>
              <w:left w:val="nil"/>
              <w:bottom w:val="single" w:sz="8" w:space="0" w:color="auto"/>
              <w:right w:val="single" w:sz="8" w:space="0" w:color="auto"/>
            </w:tcBorders>
            <w:shd w:val="clear" w:color="auto" w:fill="auto"/>
            <w:noWrap/>
            <w:vAlign w:val="center"/>
            <w:hideMark/>
          </w:tcPr>
          <w:p w:rsidR="004B2B5D" w:rsidRPr="00EE6BD2" w:rsidRDefault="004B2B5D">
            <w:pPr>
              <w:jc w:val="center"/>
              <w:rPr>
                <w:rFonts w:ascii="Times New Roman" w:hAnsi="Times New Roman" w:cs="Times New Roman"/>
                <w:i/>
                <w:iCs/>
                <w:color w:val="000000"/>
                <w:sz w:val="24"/>
                <w:szCs w:val="24"/>
              </w:rPr>
            </w:pPr>
            <w:r w:rsidRPr="00EE6BD2">
              <w:rPr>
                <w:rFonts w:ascii="Times New Roman" w:hAnsi="Times New Roman" w:cs="Times New Roman"/>
                <w:i/>
                <w:iCs/>
                <w:color w:val="000000"/>
                <w:sz w:val="24"/>
                <w:szCs w:val="24"/>
              </w:rPr>
              <w:t>59,8</w:t>
            </w:r>
          </w:p>
        </w:tc>
        <w:tc>
          <w:tcPr>
            <w:tcW w:w="1135" w:type="dxa"/>
            <w:tcBorders>
              <w:top w:val="nil"/>
              <w:left w:val="nil"/>
              <w:bottom w:val="single" w:sz="8" w:space="0" w:color="auto"/>
              <w:right w:val="single" w:sz="8" w:space="0" w:color="auto"/>
            </w:tcBorders>
            <w:shd w:val="clear" w:color="auto" w:fill="auto"/>
            <w:vAlign w:val="center"/>
          </w:tcPr>
          <w:p w:rsidR="004B2B5D" w:rsidRPr="00EE6BD2" w:rsidRDefault="004B2B5D" w:rsidP="006077F2">
            <w:pPr>
              <w:jc w:val="center"/>
              <w:rPr>
                <w:rFonts w:ascii="Times New Roman" w:hAnsi="Times New Roman" w:cs="Times New Roman"/>
                <w:color w:val="000000"/>
                <w:sz w:val="24"/>
                <w:szCs w:val="24"/>
              </w:rPr>
            </w:pPr>
            <w:r w:rsidRPr="00EE6BD2">
              <w:rPr>
                <w:rFonts w:ascii="Times New Roman" w:hAnsi="Times New Roman" w:cs="Times New Roman"/>
                <w:i/>
                <w:iCs/>
                <w:color w:val="000000"/>
                <w:sz w:val="24"/>
                <w:szCs w:val="24"/>
              </w:rPr>
              <w:t>0,0</w:t>
            </w:r>
          </w:p>
        </w:tc>
        <w:tc>
          <w:tcPr>
            <w:tcW w:w="851" w:type="dxa"/>
            <w:tcBorders>
              <w:top w:val="nil"/>
              <w:left w:val="nil"/>
              <w:bottom w:val="single" w:sz="8" w:space="0" w:color="auto"/>
              <w:right w:val="single" w:sz="8" w:space="0" w:color="auto"/>
            </w:tcBorders>
            <w:shd w:val="clear" w:color="auto" w:fill="auto"/>
            <w:noWrap/>
            <w:vAlign w:val="center"/>
          </w:tcPr>
          <w:p w:rsidR="004B2B5D" w:rsidRPr="00EE6BD2" w:rsidRDefault="004B2B5D" w:rsidP="006077F2">
            <w:pPr>
              <w:jc w:val="center"/>
              <w:rPr>
                <w:rFonts w:ascii="Times New Roman" w:hAnsi="Times New Roman" w:cs="Times New Roman"/>
                <w:color w:val="000000"/>
                <w:sz w:val="24"/>
                <w:szCs w:val="24"/>
              </w:rPr>
            </w:pPr>
            <w:r w:rsidRPr="00EE6BD2">
              <w:rPr>
                <w:rFonts w:ascii="Times New Roman" w:hAnsi="Times New Roman" w:cs="Times New Roman"/>
                <w:i/>
                <w:iCs/>
                <w:color w:val="000000"/>
                <w:sz w:val="24"/>
                <w:szCs w:val="24"/>
              </w:rPr>
              <w:t>0,0</w:t>
            </w:r>
          </w:p>
        </w:tc>
        <w:tc>
          <w:tcPr>
            <w:tcW w:w="852" w:type="dxa"/>
            <w:tcBorders>
              <w:top w:val="nil"/>
              <w:left w:val="nil"/>
              <w:bottom w:val="single" w:sz="8" w:space="0" w:color="auto"/>
              <w:right w:val="single" w:sz="8" w:space="0" w:color="auto"/>
            </w:tcBorders>
            <w:shd w:val="clear" w:color="auto" w:fill="auto"/>
            <w:noWrap/>
            <w:vAlign w:val="center"/>
          </w:tcPr>
          <w:p w:rsidR="004B2B5D" w:rsidRPr="00EE6BD2" w:rsidRDefault="004B2B5D" w:rsidP="006077F2">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277" w:type="dxa"/>
            <w:tcBorders>
              <w:top w:val="nil"/>
              <w:left w:val="nil"/>
              <w:bottom w:val="single" w:sz="8" w:space="0" w:color="auto"/>
              <w:right w:val="single" w:sz="8" w:space="0" w:color="auto"/>
            </w:tcBorders>
            <w:shd w:val="clear" w:color="auto" w:fill="auto"/>
            <w:vAlign w:val="center"/>
          </w:tcPr>
          <w:p w:rsidR="004B2B5D" w:rsidRPr="00EE6BD2" w:rsidRDefault="004B2B5D" w:rsidP="006077F2">
            <w:pPr>
              <w:jc w:val="center"/>
              <w:rPr>
                <w:rFonts w:ascii="Times New Roman" w:hAnsi="Times New Roman" w:cs="Times New Roman"/>
                <w:color w:val="000000"/>
                <w:sz w:val="24"/>
                <w:szCs w:val="24"/>
              </w:rPr>
            </w:pPr>
            <w:r w:rsidRPr="00EE6BD2">
              <w:rPr>
                <w:rFonts w:ascii="Times New Roman" w:hAnsi="Times New Roman" w:cs="Times New Roman"/>
                <w:i/>
                <w:iCs/>
                <w:color w:val="000000"/>
                <w:sz w:val="24"/>
                <w:szCs w:val="24"/>
              </w:rPr>
              <w:t>0,0</w:t>
            </w:r>
          </w:p>
        </w:tc>
        <w:tc>
          <w:tcPr>
            <w:tcW w:w="992" w:type="dxa"/>
            <w:tcBorders>
              <w:top w:val="nil"/>
              <w:left w:val="nil"/>
              <w:bottom w:val="single" w:sz="8" w:space="0" w:color="auto"/>
              <w:right w:val="single" w:sz="8" w:space="0" w:color="auto"/>
            </w:tcBorders>
            <w:shd w:val="clear" w:color="auto" w:fill="auto"/>
            <w:noWrap/>
            <w:vAlign w:val="center"/>
          </w:tcPr>
          <w:p w:rsidR="004B2B5D" w:rsidRPr="00EE6BD2" w:rsidRDefault="004B2B5D" w:rsidP="006077F2">
            <w:pPr>
              <w:jc w:val="center"/>
              <w:rPr>
                <w:rFonts w:ascii="Times New Roman" w:hAnsi="Times New Roman" w:cs="Times New Roman"/>
                <w:color w:val="000000"/>
                <w:sz w:val="24"/>
                <w:szCs w:val="24"/>
              </w:rPr>
            </w:pPr>
            <w:r w:rsidRPr="00EE6BD2">
              <w:rPr>
                <w:rFonts w:ascii="Times New Roman" w:hAnsi="Times New Roman" w:cs="Times New Roman"/>
                <w:i/>
                <w:iCs/>
                <w:color w:val="000000"/>
                <w:sz w:val="24"/>
                <w:szCs w:val="24"/>
              </w:rPr>
              <w:t>0,0</w:t>
            </w:r>
          </w:p>
        </w:tc>
        <w:tc>
          <w:tcPr>
            <w:tcW w:w="712" w:type="dxa"/>
            <w:tcBorders>
              <w:top w:val="nil"/>
              <w:left w:val="nil"/>
              <w:bottom w:val="single" w:sz="8" w:space="0" w:color="auto"/>
              <w:right w:val="single" w:sz="8" w:space="0" w:color="auto"/>
            </w:tcBorders>
            <w:shd w:val="clear" w:color="auto" w:fill="auto"/>
            <w:vAlign w:val="center"/>
          </w:tcPr>
          <w:p w:rsidR="004B2B5D" w:rsidRPr="00EE6BD2" w:rsidRDefault="004B2B5D" w:rsidP="006077F2">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279" w:type="dxa"/>
            <w:tcBorders>
              <w:top w:val="nil"/>
              <w:left w:val="nil"/>
              <w:bottom w:val="single" w:sz="8" w:space="0" w:color="auto"/>
              <w:right w:val="single" w:sz="8" w:space="0" w:color="auto"/>
            </w:tcBorders>
            <w:shd w:val="clear" w:color="auto" w:fill="auto"/>
            <w:vAlign w:val="center"/>
          </w:tcPr>
          <w:p w:rsidR="004B2B5D" w:rsidRPr="00EE6BD2" w:rsidRDefault="004B2B5D" w:rsidP="006077F2">
            <w:pPr>
              <w:jc w:val="center"/>
              <w:rPr>
                <w:rFonts w:ascii="Times New Roman" w:hAnsi="Times New Roman" w:cs="Times New Roman"/>
                <w:color w:val="000000"/>
                <w:sz w:val="24"/>
                <w:szCs w:val="24"/>
              </w:rPr>
            </w:pPr>
            <w:r>
              <w:rPr>
                <w:rFonts w:ascii="Times New Roman" w:hAnsi="Times New Roman" w:cs="Times New Roman"/>
                <w:color w:val="000000"/>
                <w:sz w:val="24"/>
                <w:szCs w:val="24"/>
              </w:rPr>
              <w:t>0,0</w:t>
            </w:r>
          </w:p>
        </w:tc>
        <w:tc>
          <w:tcPr>
            <w:tcW w:w="996" w:type="dxa"/>
            <w:tcBorders>
              <w:top w:val="nil"/>
              <w:left w:val="nil"/>
              <w:bottom w:val="single" w:sz="8" w:space="0" w:color="auto"/>
              <w:right w:val="single" w:sz="8" w:space="0" w:color="auto"/>
            </w:tcBorders>
            <w:shd w:val="clear" w:color="auto" w:fill="auto"/>
            <w:vAlign w:val="center"/>
          </w:tcPr>
          <w:p w:rsidR="004B2B5D" w:rsidRPr="00EE6BD2" w:rsidRDefault="004B2B5D" w:rsidP="006077F2">
            <w:pPr>
              <w:jc w:val="center"/>
              <w:rPr>
                <w:rFonts w:ascii="Times New Roman" w:hAnsi="Times New Roman" w:cs="Times New Roman"/>
                <w:color w:val="000000"/>
                <w:sz w:val="24"/>
                <w:szCs w:val="24"/>
              </w:rPr>
            </w:pPr>
            <w:r w:rsidRPr="00EE6BD2">
              <w:rPr>
                <w:rFonts w:ascii="Times New Roman" w:hAnsi="Times New Roman" w:cs="Times New Roman"/>
                <w:i/>
                <w:iCs/>
                <w:color w:val="000000"/>
                <w:sz w:val="24"/>
                <w:szCs w:val="24"/>
              </w:rPr>
              <w:t>0,0</w:t>
            </w:r>
          </w:p>
        </w:tc>
        <w:tc>
          <w:tcPr>
            <w:tcW w:w="710" w:type="dxa"/>
            <w:tcBorders>
              <w:top w:val="nil"/>
              <w:left w:val="nil"/>
              <w:bottom w:val="single" w:sz="8" w:space="0" w:color="auto"/>
              <w:right w:val="single" w:sz="8" w:space="0" w:color="auto"/>
            </w:tcBorders>
            <w:shd w:val="clear" w:color="auto" w:fill="auto"/>
            <w:vAlign w:val="center"/>
          </w:tcPr>
          <w:p w:rsidR="004B2B5D" w:rsidRPr="00EE6BD2" w:rsidRDefault="004B2B5D" w:rsidP="006077F2">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r>
      <w:tr w:rsidR="00EE6BD2" w:rsidTr="00734EF5">
        <w:trPr>
          <w:trHeight w:val="645"/>
        </w:trPr>
        <w:tc>
          <w:tcPr>
            <w:tcW w:w="555" w:type="dxa"/>
            <w:vMerge/>
            <w:tcBorders>
              <w:top w:val="nil"/>
              <w:left w:val="single" w:sz="8" w:space="0" w:color="auto"/>
              <w:bottom w:val="single" w:sz="8" w:space="0" w:color="000000"/>
              <w:right w:val="single" w:sz="8" w:space="0" w:color="auto"/>
            </w:tcBorders>
            <w:vAlign w:val="center"/>
            <w:hideMark/>
          </w:tcPr>
          <w:p w:rsidR="00EE6BD2" w:rsidRDefault="00EE6BD2">
            <w:pPr>
              <w:rPr>
                <w:rFonts w:ascii="Calibri" w:hAnsi="Calibri" w:cs="Calibri"/>
                <w:color w:val="000000"/>
              </w:rPr>
            </w:pPr>
          </w:p>
        </w:tc>
        <w:tc>
          <w:tcPr>
            <w:tcW w:w="2970" w:type="dxa"/>
            <w:vMerge/>
            <w:tcBorders>
              <w:top w:val="nil"/>
              <w:left w:val="single" w:sz="8" w:space="0" w:color="auto"/>
              <w:bottom w:val="single" w:sz="8" w:space="0" w:color="000000"/>
              <w:right w:val="single" w:sz="8" w:space="0" w:color="auto"/>
            </w:tcBorders>
            <w:vAlign w:val="center"/>
            <w:hideMark/>
          </w:tcPr>
          <w:p w:rsidR="00EE6BD2" w:rsidRDefault="00EE6BD2">
            <w:pPr>
              <w:rPr>
                <w:i/>
                <w:iCs/>
                <w:color w:val="000000"/>
                <w:sz w:val="24"/>
                <w:szCs w:val="24"/>
              </w:rPr>
            </w:pPr>
          </w:p>
        </w:tc>
        <w:tc>
          <w:tcPr>
            <w:tcW w:w="1134" w:type="dxa"/>
            <w:tcBorders>
              <w:top w:val="nil"/>
              <w:left w:val="nil"/>
              <w:bottom w:val="single" w:sz="8" w:space="0" w:color="auto"/>
              <w:right w:val="single" w:sz="8" w:space="0" w:color="auto"/>
            </w:tcBorders>
            <w:shd w:val="clear" w:color="auto" w:fill="auto"/>
            <w:vAlign w:val="center"/>
            <w:hideMark/>
          </w:tcPr>
          <w:p w:rsidR="00EE6BD2" w:rsidRPr="00EE6BD2" w:rsidRDefault="00EE6BD2">
            <w:pPr>
              <w:jc w:val="center"/>
              <w:rPr>
                <w:rFonts w:ascii="Times New Roman" w:hAnsi="Times New Roman" w:cs="Times New Roman"/>
                <w:color w:val="000000"/>
                <w:sz w:val="24"/>
                <w:szCs w:val="24"/>
              </w:rPr>
            </w:pPr>
            <w:r w:rsidRPr="00EE6BD2">
              <w:rPr>
                <w:rFonts w:ascii="Times New Roman" w:hAnsi="Times New Roman" w:cs="Times New Roman"/>
                <w:color w:val="000000"/>
                <w:sz w:val="24"/>
                <w:szCs w:val="24"/>
              </w:rPr>
              <w:t>бюджет района</w:t>
            </w:r>
          </w:p>
        </w:tc>
        <w:tc>
          <w:tcPr>
            <w:tcW w:w="1277" w:type="dxa"/>
            <w:tcBorders>
              <w:top w:val="nil"/>
              <w:left w:val="nil"/>
              <w:bottom w:val="single" w:sz="8" w:space="0" w:color="auto"/>
              <w:right w:val="single" w:sz="8" w:space="0" w:color="auto"/>
            </w:tcBorders>
            <w:shd w:val="clear" w:color="auto" w:fill="auto"/>
            <w:vAlign w:val="center"/>
            <w:hideMark/>
          </w:tcPr>
          <w:p w:rsidR="00EE6BD2" w:rsidRPr="00EE6BD2" w:rsidRDefault="00EE6BD2">
            <w:pPr>
              <w:jc w:val="center"/>
              <w:rPr>
                <w:rFonts w:ascii="Times New Roman" w:hAnsi="Times New Roman" w:cs="Times New Roman"/>
                <w:i/>
                <w:iCs/>
                <w:color w:val="000000"/>
                <w:sz w:val="24"/>
                <w:szCs w:val="24"/>
              </w:rPr>
            </w:pPr>
            <w:r w:rsidRPr="00EE6BD2">
              <w:rPr>
                <w:rFonts w:ascii="Times New Roman" w:hAnsi="Times New Roman" w:cs="Times New Roman"/>
                <w:i/>
                <w:iCs/>
                <w:color w:val="000000"/>
                <w:sz w:val="24"/>
                <w:szCs w:val="24"/>
              </w:rPr>
              <w:t>16 781,7</w:t>
            </w:r>
          </w:p>
        </w:tc>
        <w:tc>
          <w:tcPr>
            <w:tcW w:w="1278" w:type="dxa"/>
            <w:tcBorders>
              <w:top w:val="nil"/>
              <w:left w:val="nil"/>
              <w:bottom w:val="single" w:sz="8" w:space="0" w:color="auto"/>
              <w:right w:val="single" w:sz="8" w:space="0" w:color="auto"/>
            </w:tcBorders>
            <w:shd w:val="clear" w:color="auto" w:fill="auto"/>
            <w:noWrap/>
            <w:vAlign w:val="center"/>
            <w:hideMark/>
          </w:tcPr>
          <w:p w:rsidR="00EE6BD2" w:rsidRPr="00EE6BD2" w:rsidRDefault="00EE6BD2">
            <w:pPr>
              <w:jc w:val="center"/>
              <w:rPr>
                <w:rFonts w:ascii="Times New Roman" w:hAnsi="Times New Roman" w:cs="Times New Roman"/>
                <w:i/>
                <w:iCs/>
                <w:color w:val="000000"/>
                <w:sz w:val="24"/>
                <w:szCs w:val="24"/>
              </w:rPr>
            </w:pPr>
            <w:r w:rsidRPr="00EE6BD2">
              <w:rPr>
                <w:rFonts w:ascii="Times New Roman" w:hAnsi="Times New Roman" w:cs="Times New Roman"/>
                <w:i/>
                <w:iCs/>
                <w:color w:val="000000"/>
                <w:sz w:val="24"/>
                <w:szCs w:val="24"/>
              </w:rPr>
              <w:t>25,7</w:t>
            </w:r>
          </w:p>
        </w:tc>
        <w:tc>
          <w:tcPr>
            <w:tcW w:w="1135" w:type="dxa"/>
            <w:tcBorders>
              <w:top w:val="nil"/>
              <w:left w:val="nil"/>
              <w:bottom w:val="single" w:sz="8" w:space="0" w:color="auto"/>
              <w:right w:val="single" w:sz="8" w:space="0" w:color="auto"/>
            </w:tcBorders>
            <w:shd w:val="clear" w:color="auto" w:fill="auto"/>
            <w:vAlign w:val="center"/>
          </w:tcPr>
          <w:p w:rsidR="00EE6BD2" w:rsidRPr="00EE6BD2" w:rsidRDefault="00CF198A">
            <w:pPr>
              <w:jc w:val="center"/>
              <w:rPr>
                <w:rFonts w:ascii="Times New Roman" w:hAnsi="Times New Roman" w:cs="Times New Roman"/>
                <w:color w:val="000000"/>
                <w:sz w:val="24"/>
                <w:szCs w:val="24"/>
              </w:rPr>
            </w:pPr>
            <w:r>
              <w:rPr>
                <w:rFonts w:ascii="Times New Roman" w:hAnsi="Times New Roman" w:cs="Times New Roman"/>
                <w:color w:val="000000"/>
                <w:sz w:val="24"/>
                <w:szCs w:val="24"/>
              </w:rPr>
              <w:t>35 728,2</w:t>
            </w:r>
          </w:p>
        </w:tc>
        <w:tc>
          <w:tcPr>
            <w:tcW w:w="851" w:type="dxa"/>
            <w:tcBorders>
              <w:top w:val="nil"/>
              <w:left w:val="nil"/>
              <w:bottom w:val="single" w:sz="8" w:space="0" w:color="auto"/>
              <w:right w:val="single" w:sz="8" w:space="0" w:color="auto"/>
            </w:tcBorders>
            <w:shd w:val="clear" w:color="auto" w:fill="auto"/>
            <w:noWrap/>
            <w:vAlign w:val="center"/>
          </w:tcPr>
          <w:p w:rsidR="00EE6BD2" w:rsidRPr="00EE6BD2" w:rsidRDefault="00CF198A">
            <w:pPr>
              <w:jc w:val="center"/>
              <w:rPr>
                <w:rFonts w:ascii="Times New Roman" w:hAnsi="Times New Roman" w:cs="Times New Roman"/>
                <w:i/>
                <w:iCs/>
                <w:color w:val="000000"/>
                <w:sz w:val="24"/>
                <w:szCs w:val="24"/>
              </w:rPr>
            </w:pPr>
            <w:r>
              <w:rPr>
                <w:rFonts w:ascii="Times New Roman" w:hAnsi="Times New Roman" w:cs="Times New Roman"/>
                <w:i/>
                <w:iCs/>
                <w:color w:val="000000"/>
                <w:sz w:val="24"/>
                <w:szCs w:val="24"/>
              </w:rPr>
              <w:t>76,1</w:t>
            </w:r>
          </w:p>
        </w:tc>
        <w:tc>
          <w:tcPr>
            <w:tcW w:w="852" w:type="dxa"/>
            <w:tcBorders>
              <w:top w:val="nil"/>
              <w:left w:val="nil"/>
              <w:bottom w:val="single" w:sz="8" w:space="0" w:color="auto"/>
              <w:right w:val="single" w:sz="8" w:space="0" w:color="auto"/>
            </w:tcBorders>
            <w:shd w:val="clear" w:color="auto" w:fill="auto"/>
            <w:noWrap/>
            <w:vAlign w:val="center"/>
          </w:tcPr>
          <w:p w:rsidR="00EE6BD2" w:rsidRPr="00EE6BD2" w:rsidRDefault="00CF198A">
            <w:pPr>
              <w:jc w:val="center"/>
              <w:rPr>
                <w:rFonts w:ascii="Times New Roman" w:hAnsi="Times New Roman" w:cs="Times New Roman"/>
                <w:color w:val="000000"/>
                <w:sz w:val="24"/>
                <w:szCs w:val="24"/>
              </w:rPr>
            </w:pPr>
            <w:r>
              <w:rPr>
                <w:rFonts w:ascii="Times New Roman" w:hAnsi="Times New Roman" w:cs="Times New Roman"/>
                <w:color w:val="000000"/>
                <w:sz w:val="24"/>
                <w:szCs w:val="24"/>
              </w:rPr>
              <w:t>2,1</w:t>
            </w:r>
          </w:p>
        </w:tc>
        <w:tc>
          <w:tcPr>
            <w:tcW w:w="1277" w:type="dxa"/>
            <w:tcBorders>
              <w:top w:val="nil"/>
              <w:left w:val="nil"/>
              <w:bottom w:val="single" w:sz="8" w:space="0" w:color="auto"/>
              <w:right w:val="single" w:sz="8" w:space="0" w:color="auto"/>
            </w:tcBorders>
            <w:shd w:val="clear" w:color="auto" w:fill="auto"/>
            <w:vAlign w:val="center"/>
          </w:tcPr>
          <w:p w:rsidR="00EE6BD2" w:rsidRPr="00EE6BD2" w:rsidRDefault="00CF198A">
            <w:pPr>
              <w:jc w:val="center"/>
              <w:rPr>
                <w:rFonts w:ascii="Times New Roman" w:hAnsi="Times New Roman" w:cs="Times New Roman"/>
                <w:color w:val="000000"/>
                <w:sz w:val="24"/>
                <w:szCs w:val="24"/>
              </w:rPr>
            </w:pPr>
            <w:r>
              <w:rPr>
                <w:rFonts w:ascii="Times New Roman" w:hAnsi="Times New Roman" w:cs="Times New Roman"/>
                <w:color w:val="000000"/>
                <w:sz w:val="24"/>
                <w:szCs w:val="24"/>
              </w:rPr>
              <w:t>35 728,2</w:t>
            </w:r>
          </w:p>
        </w:tc>
        <w:tc>
          <w:tcPr>
            <w:tcW w:w="992" w:type="dxa"/>
            <w:tcBorders>
              <w:top w:val="nil"/>
              <w:left w:val="nil"/>
              <w:bottom w:val="single" w:sz="8" w:space="0" w:color="auto"/>
              <w:right w:val="single" w:sz="8" w:space="0" w:color="auto"/>
            </w:tcBorders>
            <w:shd w:val="clear" w:color="auto" w:fill="auto"/>
            <w:vAlign w:val="center"/>
          </w:tcPr>
          <w:p w:rsidR="00EE6BD2" w:rsidRPr="00EE6BD2" w:rsidRDefault="00CF198A">
            <w:pPr>
              <w:jc w:val="center"/>
              <w:rPr>
                <w:rFonts w:ascii="Times New Roman" w:hAnsi="Times New Roman" w:cs="Times New Roman"/>
                <w:color w:val="000000"/>
                <w:sz w:val="24"/>
                <w:szCs w:val="24"/>
              </w:rPr>
            </w:pPr>
            <w:r>
              <w:rPr>
                <w:rFonts w:ascii="Times New Roman" w:hAnsi="Times New Roman" w:cs="Times New Roman"/>
                <w:color w:val="000000"/>
                <w:sz w:val="24"/>
                <w:szCs w:val="24"/>
              </w:rPr>
              <w:t>32,5</w:t>
            </w:r>
          </w:p>
        </w:tc>
        <w:tc>
          <w:tcPr>
            <w:tcW w:w="712" w:type="dxa"/>
            <w:tcBorders>
              <w:top w:val="nil"/>
              <w:left w:val="nil"/>
              <w:bottom w:val="single" w:sz="8" w:space="0" w:color="auto"/>
              <w:right w:val="single" w:sz="8" w:space="0" w:color="auto"/>
            </w:tcBorders>
            <w:shd w:val="clear" w:color="auto" w:fill="auto"/>
            <w:vAlign w:val="center"/>
          </w:tcPr>
          <w:p w:rsidR="00EE6BD2" w:rsidRPr="00EE6BD2" w:rsidRDefault="00CF198A">
            <w:pPr>
              <w:jc w:val="center"/>
              <w:rPr>
                <w:rFonts w:ascii="Times New Roman" w:hAnsi="Times New Roman" w:cs="Times New Roman"/>
                <w:color w:val="000000"/>
                <w:sz w:val="24"/>
                <w:szCs w:val="24"/>
              </w:rPr>
            </w:pPr>
            <w:r>
              <w:rPr>
                <w:rFonts w:ascii="Times New Roman" w:hAnsi="Times New Roman" w:cs="Times New Roman"/>
                <w:color w:val="000000"/>
                <w:sz w:val="24"/>
                <w:szCs w:val="24"/>
              </w:rPr>
              <w:t>1,0</w:t>
            </w:r>
          </w:p>
        </w:tc>
        <w:tc>
          <w:tcPr>
            <w:tcW w:w="1279" w:type="dxa"/>
            <w:tcBorders>
              <w:top w:val="nil"/>
              <w:left w:val="nil"/>
              <w:bottom w:val="single" w:sz="8" w:space="0" w:color="auto"/>
              <w:right w:val="single" w:sz="8" w:space="0" w:color="auto"/>
            </w:tcBorders>
            <w:shd w:val="clear" w:color="auto" w:fill="auto"/>
            <w:vAlign w:val="center"/>
          </w:tcPr>
          <w:p w:rsidR="00EE6BD2" w:rsidRPr="00EE6BD2" w:rsidRDefault="002F3AB9">
            <w:pPr>
              <w:jc w:val="center"/>
              <w:rPr>
                <w:rFonts w:ascii="Times New Roman" w:hAnsi="Times New Roman" w:cs="Times New Roman"/>
                <w:color w:val="000000"/>
                <w:sz w:val="24"/>
                <w:szCs w:val="24"/>
              </w:rPr>
            </w:pPr>
            <w:r>
              <w:rPr>
                <w:rFonts w:ascii="Times New Roman" w:hAnsi="Times New Roman" w:cs="Times New Roman"/>
                <w:color w:val="000000"/>
                <w:sz w:val="24"/>
                <w:szCs w:val="24"/>
              </w:rPr>
              <w:t>35 370,8</w:t>
            </w:r>
          </w:p>
        </w:tc>
        <w:tc>
          <w:tcPr>
            <w:tcW w:w="996" w:type="dxa"/>
            <w:tcBorders>
              <w:top w:val="nil"/>
              <w:left w:val="nil"/>
              <w:bottom w:val="single" w:sz="8" w:space="0" w:color="auto"/>
              <w:right w:val="single" w:sz="8" w:space="0" w:color="auto"/>
            </w:tcBorders>
            <w:shd w:val="clear" w:color="auto" w:fill="auto"/>
            <w:vAlign w:val="center"/>
          </w:tcPr>
          <w:p w:rsidR="00EE6BD2" w:rsidRPr="00EE6BD2" w:rsidRDefault="00656976">
            <w:pPr>
              <w:jc w:val="center"/>
              <w:rPr>
                <w:rFonts w:ascii="Times New Roman" w:hAnsi="Times New Roman" w:cs="Times New Roman"/>
                <w:color w:val="000000"/>
                <w:sz w:val="24"/>
                <w:szCs w:val="24"/>
              </w:rPr>
            </w:pPr>
            <w:r>
              <w:rPr>
                <w:rFonts w:ascii="Times New Roman" w:hAnsi="Times New Roman" w:cs="Times New Roman"/>
                <w:color w:val="000000"/>
                <w:sz w:val="24"/>
                <w:szCs w:val="24"/>
              </w:rPr>
              <w:t>25,9</w:t>
            </w:r>
          </w:p>
        </w:tc>
        <w:tc>
          <w:tcPr>
            <w:tcW w:w="710" w:type="dxa"/>
            <w:tcBorders>
              <w:top w:val="nil"/>
              <w:left w:val="nil"/>
              <w:bottom w:val="single" w:sz="8" w:space="0" w:color="auto"/>
              <w:right w:val="single" w:sz="8" w:space="0" w:color="auto"/>
            </w:tcBorders>
            <w:shd w:val="clear" w:color="auto" w:fill="auto"/>
            <w:vAlign w:val="center"/>
          </w:tcPr>
          <w:p w:rsidR="00EE6BD2" w:rsidRPr="00EE6BD2" w:rsidRDefault="002F3AB9">
            <w:pPr>
              <w:jc w:val="center"/>
              <w:rPr>
                <w:rFonts w:ascii="Times New Roman" w:hAnsi="Times New Roman" w:cs="Times New Roman"/>
                <w:color w:val="000000"/>
                <w:sz w:val="24"/>
                <w:szCs w:val="24"/>
              </w:rPr>
            </w:pPr>
            <w:r>
              <w:rPr>
                <w:rFonts w:ascii="Times New Roman" w:hAnsi="Times New Roman" w:cs="Times New Roman"/>
                <w:color w:val="000000"/>
                <w:sz w:val="24"/>
                <w:szCs w:val="24"/>
              </w:rPr>
              <w:t>1,0</w:t>
            </w:r>
          </w:p>
        </w:tc>
      </w:tr>
      <w:tr w:rsidR="00EE6BD2" w:rsidTr="00734EF5">
        <w:trPr>
          <w:trHeight w:val="645"/>
        </w:trPr>
        <w:tc>
          <w:tcPr>
            <w:tcW w:w="555" w:type="dxa"/>
            <w:tcBorders>
              <w:top w:val="nil"/>
              <w:left w:val="single" w:sz="8" w:space="0" w:color="auto"/>
              <w:bottom w:val="single" w:sz="8" w:space="0" w:color="auto"/>
              <w:right w:val="single" w:sz="8" w:space="0" w:color="auto"/>
            </w:tcBorders>
            <w:shd w:val="clear" w:color="auto" w:fill="auto"/>
            <w:vAlign w:val="center"/>
            <w:hideMark/>
          </w:tcPr>
          <w:p w:rsidR="00EE6BD2" w:rsidRDefault="00EE6BD2">
            <w:pPr>
              <w:jc w:val="center"/>
              <w:rPr>
                <w:b/>
                <w:bCs/>
                <w:color w:val="000000"/>
                <w:sz w:val="20"/>
                <w:szCs w:val="20"/>
              </w:rPr>
            </w:pPr>
            <w:r>
              <w:rPr>
                <w:b/>
                <w:bCs/>
                <w:color w:val="000000"/>
                <w:sz w:val="20"/>
                <w:szCs w:val="20"/>
              </w:rPr>
              <w:t>4</w:t>
            </w:r>
          </w:p>
        </w:tc>
        <w:tc>
          <w:tcPr>
            <w:tcW w:w="2970" w:type="dxa"/>
            <w:tcBorders>
              <w:top w:val="nil"/>
              <w:left w:val="nil"/>
              <w:bottom w:val="single" w:sz="8" w:space="0" w:color="auto"/>
              <w:right w:val="single" w:sz="8" w:space="0" w:color="auto"/>
            </w:tcBorders>
            <w:shd w:val="clear" w:color="auto" w:fill="auto"/>
            <w:vAlign w:val="center"/>
            <w:hideMark/>
          </w:tcPr>
          <w:p w:rsidR="00EE6BD2" w:rsidRPr="00BB4220" w:rsidRDefault="00EE6BD2" w:rsidP="006077F2">
            <w:pPr>
              <w:spacing w:after="0" w:line="240" w:lineRule="auto"/>
              <w:jc w:val="center"/>
              <w:rPr>
                <w:rFonts w:ascii="Times New Roman" w:eastAsia="Times New Roman" w:hAnsi="Times New Roman" w:cs="Times New Roman"/>
                <w:sz w:val="24"/>
                <w:szCs w:val="24"/>
              </w:rPr>
            </w:pPr>
            <w:r w:rsidRPr="00BB4220">
              <w:rPr>
                <w:rFonts w:ascii="Times New Roman" w:eastAsia="Times New Roman" w:hAnsi="Times New Roman" w:cs="Times New Roman"/>
                <w:sz w:val="24"/>
                <w:szCs w:val="24"/>
              </w:rPr>
              <w:t>Эффективное управление муниципальным долгом</w:t>
            </w:r>
          </w:p>
        </w:tc>
        <w:tc>
          <w:tcPr>
            <w:tcW w:w="1134" w:type="dxa"/>
            <w:tcBorders>
              <w:top w:val="nil"/>
              <w:left w:val="nil"/>
              <w:bottom w:val="single" w:sz="8" w:space="0" w:color="auto"/>
              <w:right w:val="single" w:sz="8" w:space="0" w:color="auto"/>
            </w:tcBorders>
            <w:shd w:val="clear" w:color="auto" w:fill="auto"/>
            <w:vAlign w:val="center"/>
            <w:hideMark/>
          </w:tcPr>
          <w:p w:rsidR="00EE6BD2" w:rsidRPr="00EE6BD2" w:rsidRDefault="00EE6BD2">
            <w:pPr>
              <w:jc w:val="center"/>
              <w:rPr>
                <w:rFonts w:ascii="Times New Roman" w:hAnsi="Times New Roman" w:cs="Times New Roman"/>
                <w:color w:val="000000"/>
                <w:sz w:val="24"/>
                <w:szCs w:val="24"/>
              </w:rPr>
            </w:pPr>
            <w:r w:rsidRPr="00EE6BD2">
              <w:rPr>
                <w:rFonts w:ascii="Times New Roman" w:hAnsi="Times New Roman" w:cs="Times New Roman"/>
                <w:color w:val="000000"/>
                <w:sz w:val="24"/>
                <w:szCs w:val="24"/>
              </w:rPr>
              <w:t>бюджет района</w:t>
            </w:r>
          </w:p>
        </w:tc>
        <w:tc>
          <w:tcPr>
            <w:tcW w:w="1277" w:type="dxa"/>
            <w:tcBorders>
              <w:top w:val="nil"/>
              <w:left w:val="nil"/>
              <w:bottom w:val="single" w:sz="8" w:space="0" w:color="auto"/>
              <w:right w:val="single" w:sz="8" w:space="0" w:color="auto"/>
            </w:tcBorders>
            <w:shd w:val="clear" w:color="auto" w:fill="auto"/>
            <w:vAlign w:val="center"/>
            <w:hideMark/>
          </w:tcPr>
          <w:p w:rsidR="00EE6BD2" w:rsidRPr="00EE6BD2" w:rsidRDefault="00EE6BD2">
            <w:pPr>
              <w:jc w:val="center"/>
              <w:rPr>
                <w:rFonts w:ascii="Times New Roman" w:hAnsi="Times New Roman" w:cs="Times New Roman"/>
                <w:b/>
                <w:bCs/>
                <w:color w:val="000000"/>
                <w:sz w:val="24"/>
                <w:szCs w:val="24"/>
              </w:rPr>
            </w:pPr>
            <w:r w:rsidRPr="00EE6BD2">
              <w:rPr>
                <w:rFonts w:ascii="Times New Roman" w:hAnsi="Times New Roman" w:cs="Times New Roman"/>
                <w:b/>
                <w:bCs/>
                <w:color w:val="000000"/>
                <w:sz w:val="24"/>
                <w:szCs w:val="24"/>
              </w:rPr>
              <w:t>1,5</w:t>
            </w:r>
          </w:p>
        </w:tc>
        <w:tc>
          <w:tcPr>
            <w:tcW w:w="1278" w:type="dxa"/>
            <w:tcBorders>
              <w:top w:val="nil"/>
              <w:left w:val="nil"/>
              <w:bottom w:val="single" w:sz="8" w:space="0" w:color="auto"/>
              <w:right w:val="single" w:sz="8" w:space="0" w:color="auto"/>
            </w:tcBorders>
            <w:shd w:val="clear" w:color="auto" w:fill="auto"/>
            <w:noWrap/>
            <w:vAlign w:val="center"/>
            <w:hideMark/>
          </w:tcPr>
          <w:p w:rsidR="00EE6BD2" w:rsidRPr="00EE6BD2" w:rsidRDefault="00EE6BD2">
            <w:pPr>
              <w:jc w:val="center"/>
              <w:rPr>
                <w:rFonts w:ascii="Times New Roman" w:hAnsi="Times New Roman" w:cs="Times New Roman"/>
                <w:b/>
                <w:bCs/>
                <w:color w:val="000000"/>
                <w:sz w:val="24"/>
                <w:szCs w:val="24"/>
              </w:rPr>
            </w:pPr>
            <w:r w:rsidRPr="00EE6BD2">
              <w:rPr>
                <w:rFonts w:ascii="Times New Roman" w:hAnsi="Times New Roman" w:cs="Times New Roman"/>
                <w:b/>
                <w:bCs/>
                <w:color w:val="000000"/>
                <w:sz w:val="24"/>
                <w:szCs w:val="24"/>
              </w:rPr>
              <w:t>0,0</w:t>
            </w:r>
          </w:p>
        </w:tc>
        <w:tc>
          <w:tcPr>
            <w:tcW w:w="1135" w:type="dxa"/>
            <w:tcBorders>
              <w:top w:val="nil"/>
              <w:left w:val="nil"/>
              <w:bottom w:val="single" w:sz="8" w:space="0" w:color="auto"/>
              <w:right w:val="single" w:sz="8" w:space="0" w:color="auto"/>
            </w:tcBorders>
            <w:shd w:val="clear" w:color="auto" w:fill="auto"/>
            <w:vAlign w:val="center"/>
          </w:tcPr>
          <w:p w:rsidR="00EE6BD2" w:rsidRPr="00EE6BD2" w:rsidRDefault="00CF198A">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1,3</w:t>
            </w:r>
          </w:p>
        </w:tc>
        <w:tc>
          <w:tcPr>
            <w:tcW w:w="851" w:type="dxa"/>
            <w:tcBorders>
              <w:top w:val="nil"/>
              <w:left w:val="nil"/>
              <w:bottom w:val="single" w:sz="8" w:space="0" w:color="auto"/>
              <w:right w:val="single" w:sz="8" w:space="0" w:color="auto"/>
            </w:tcBorders>
            <w:shd w:val="clear" w:color="auto" w:fill="auto"/>
            <w:noWrap/>
            <w:vAlign w:val="center"/>
          </w:tcPr>
          <w:p w:rsidR="00EE6BD2" w:rsidRPr="00EE6BD2" w:rsidRDefault="00CF198A">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0,0</w:t>
            </w:r>
          </w:p>
        </w:tc>
        <w:tc>
          <w:tcPr>
            <w:tcW w:w="852" w:type="dxa"/>
            <w:tcBorders>
              <w:top w:val="nil"/>
              <w:left w:val="nil"/>
              <w:bottom w:val="single" w:sz="8" w:space="0" w:color="auto"/>
              <w:right w:val="single" w:sz="8" w:space="0" w:color="auto"/>
            </w:tcBorders>
            <w:shd w:val="clear" w:color="auto" w:fill="auto"/>
            <w:noWrap/>
            <w:vAlign w:val="center"/>
          </w:tcPr>
          <w:p w:rsidR="00EE6BD2" w:rsidRPr="00EE6BD2" w:rsidRDefault="00CF198A">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0,9</w:t>
            </w:r>
          </w:p>
        </w:tc>
        <w:tc>
          <w:tcPr>
            <w:tcW w:w="1277" w:type="dxa"/>
            <w:tcBorders>
              <w:top w:val="nil"/>
              <w:left w:val="nil"/>
              <w:bottom w:val="single" w:sz="8" w:space="0" w:color="auto"/>
              <w:right w:val="single" w:sz="8" w:space="0" w:color="auto"/>
            </w:tcBorders>
            <w:shd w:val="clear" w:color="auto" w:fill="auto"/>
            <w:vAlign w:val="center"/>
          </w:tcPr>
          <w:p w:rsidR="00EE6BD2" w:rsidRPr="00EE6BD2" w:rsidRDefault="00CF198A">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1,4</w:t>
            </w:r>
          </w:p>
        </w:tc>
        <w:tc>
          <w:tcPr>
            <w:tcW w:w="992" w:type="dxa"/>
            <w:tcBorders>
              <w:top w:val="nil"/>
              <w:left w:val="nil"/>
              <w:bottom w:val="single" w:sz="8" w:space="0" w:color="auto"/>
              <w:right w:val="single" w:sz="8" w:space="0" w:color="auto"/>
            </w:tcBorders>
            <w:shd w:val="clear" w:color="auto" w:fill="auto"/>
            <w:vAlign w:val="center"/>
          </w:tcPr>
          <w:p w:rsidR="00EE6BD2" w:rsidRPr="00EE6BD2" w:rsidRDefault="00CF198A">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0,0</w:t>
            </w:r>
          </w:p>
        </w:tc>
        <w:tc>
          <w:tcPr>
            <w:tcW w:w="712" w:type="dxa"/>
            <w:tcBorders>
              <w:top w:val="nil"/>
              <w:left w:val="nil"/>
              <w:bottom w:val="single" w:sz="8" w:space="0" w:color="auto"/>
              <w:right w:val="single" w:sz="8" w:space="0" w:color="auto"/>
            </w:tcBorders>
            <w:shd w:val="clear" w:color="auto" w:fill="auto"/>
            <w:vAlign w:val="center"/>
          </w:tcPr>
          <w:p w:rsidR="00EE6BD2" w:rsidRPr="00EE6BD2" w:rsidRDefault="00CF198A">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1,1</w:t>
            </w:r>
          </w:p>
        </w:tc>
        <w:tc>
          <w:tcPr>
            <w:tcW w:w="1279" w:type="dxa"/>
            <w:tcBorders>
              <w:top w:val="nil"/>
              <w:left w:val="nil"/>
              <w:bottom w:val="single" w:sz="8" w:space="0" w:color="auto"/>
              <w:right w:val="single" w:sz="8" w:space="0" w:color="auto"/>
            </w:tcBorders>
            <w:shd w:val="clear" w:color="auto" w:fill="auto"/>
            <w:vAlign w:val="center"/>
          </w:tcPr>
          <w:p w:rsidR="00EE6BD2" w:rsidRPr="00EE6BD2" w:rsidRDefault="00CF198A">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1,5</w:t>
            </w:r>
          </w:p>
        </w:tc>
        <w:tc>
          <w:tcPr>
            <w:tcW w:w="996" w:type="dxa"/>
            <w:tcBorders>
              <w:top w:val="nil"/>
              <w:left w:val="nil"/>
              <w:bottom w:val="single" w:sz="8" w:space="0" w:color="auto"/>
              <w:right w:val="single" w:sz="8" w:space="0" w:color="auto"/>
            </w:tcBorders>
            <w:shd w:val="clear" w:color="auto" w:fill="auto"/>
            <w:vAlign w:val="center"/>
          </w:tcPr>
          <w:p w:rsidR="00EE6BD2" w:rsidRPr="00EE6BD2" w:rsidRDefault="00CF198A">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0,0</w:t>
            </w:r>
          </w:p>
        </w:tc>
        <w:tc>
          <w:tcPr>
            <w:tcW w:w="710" w:type="dxa"/>
            <w:tcBorders>
              <w:top w:val="nil"/>
              <w:left w:val="nil"/>
              <w:bottom w:val="single" w:sz="8" w:space="0" w:color="auto"/>
              <w:right w:val="single" w:sz="8" w:space="0" w:color="auto"/>
            </w:tcBorders>
            <w:shd w:val="clear" w:color="auto" w:fill="auto"/>
            <w:vAlign w:val="center"/>
          </w:tcPr>
          <w:p w:rsidR="00EE6BD2" w:rsidRPr="00EE6BD2" w:rsidRDefault="00CF198A">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1,1</w:t>
            </w:r>
          </w:p>
        </w:tc>
      </w:tr>
      <w:tr w:rsidR="00EE6BD2" w:rsidTr="00EE6BD2">
        <w:trPr>
          <w:trHeight w:val="645"/>
        </w:trPr>
        <w:tc>
          <w:tcPr>
            <w:tcW w:w="555" w:type="dxa"/>
            <w:tcBorders>
              <w:top w:val="nil"/>
              <w:left w:val="single" w:sz="8" w:space="0" w:color="auto"/>
              <w:bottom w:val="single" w:sz="8" w:space="0" w:color="auto"/>
              <w:right w:val="single" w:sz="8" w:space="0" w:color="auto"/>
            </w:tcBorders>
            <w:shd w:val="clear" w:color="auto" w:fill="auto"/>
            <w:vAlign w:val="center"/>
            <w:hideMark/>
          </w:tcPr>
          <w:p w:rsidR="00EE6BD2" w:rsidRDefault="00EE6BD2">
            <w:pPr>
              <w:jc w:val="center"/>
              <w:rPr>
                <w:b/>
                <w:bCs/>
                <w:color w:val="000000"/>
                <w:sz w:val="20"/>
                <w:szCs w:val="20"/>
              </w:rPr>
            </w:pPr>
            <w:r>
              <w:rPr>
                <w:b/>
                <w:bCs/>
                <w:color w:val="000000"/>
                <w:sz w:val="20"/>
                <w:szCs w:val="20"/>
              </w:rPr>
              <w:t>5</w:t>
            </w:r>
          </w:p>
        </w:tc>
        <w:tc>
          <w:tcPr>
            <w:tcW w:w="2970" w:type="dxa"/>
            <w:tcBorders>
              <w:top w:val="nil"/>
              <w:left w:val="nil"/>
              <w:bottom w:val="single" w:sz="8" w:space="0" w:color="auto"/>
              <w:right w:val="single" w:sz="8" w:space="0" w:color="auto"/>
            </w:tcBorders>
            <w:shd w:val="clear" w:color="auto" w:fill="auto"/>
            <w:vAlign w:val="center"/>
            <w:hideMark/>
          </w:tcPr>
          <w:p w:rsidR="00EE6BD2" w:rsidRPr="00BB4220" w:rsidRDefault="00EE6BD2" w:rsidP="006077F2">
            <w:pPr>
              <w:spacing w:after="0" w:line="240" w:lineRule="auto"/>
              <w:jc w:val="center"/>
              <w:rPr>
                <w:rFonts w:ascii="Times New Roman" w:eastAsia="Times New Roman" w:hAnsi="Times New Roman" w:cs="Times New Roman"/>
                <w:sz w:val="24"/>
                <w:szCs w:val="24"/>
              </w:rPr>
            </w:pPr>
            <w:r w:rsidRPr="00BB4220">
              <w:rPr>
                <w:rFonts w:ascii="Times New Roman" w:eastAsia="Times New Roman" w:hAnsi="Times New Roman" w:cs="Times New Roman"/>
                <w:sz w:val="24"/>
                <w:szCs w:val="24"/>
              </w:rPr>
              <w:t>Реализация бюджетных мер принуждения</w:t>
            </w:r>
          </w:p>
        </w:tc>
        <w:tc>
          <w:tcPr>
            <w:tcW w:w="1134" w:type="dxa"/>
            <w:tcBorders>
              <w:top w:val="nil"/>
              <w:left w:val="nil"/>
              <w:bottom w:val="single" w:sz="8" w:space="0" w:color="auto"/>
              <w:right w:val="single" w:sz="8" w:space="0" w:color="auto"/>
            </w:tcBorders>
            <w:shd w:val="clear" w:color="auto" w:fill="auto"/>
            <w:vAlign w:val="center"/>
            <w:hideMark/>
          </w:tcPr>
          <w:p w:rsidR="00EE6BD2" w:rsidRPr="00EE6BD2" w:rsidRDefault="00EE6BD2">
            <w:pPr>
              <w:rPr>
                <w:rFonts w:ascii="Times New Roman" w:hAnsi="Times New Roman" w:cs="Times New Roman"/>
                <w:color w:val="000000"/>
                <w:sz w:val="24"/>
                <w:szCs w:val="24"/>
              </w:rPr>
            </w:pPr>
            <w:r w:rsidRPr="00EE6BD2">
              <w:rPr>
                <w:rFonts w:ascii="Times New Roman" w:hAnsi="Times New Roman" w:cs="Times New Roman"/>
                <w:color w:val="000000"/>
                <w:sz w:val="24"/>
                <w:szCs w:val="24"/>
              </w:rPr>
              <w:t> </w:t>
            </w:r>
          </w:p>
        </w:tc>
        <w:tc>
          <w:tcPr>
            <w:tcW w:w="11359" w:type="dxa"/>
            <w:gridSpan w:val="11"/>
            <w:tcBorders>
              <w:top w:val="single" w:sz="8" w:space="0" w:color="auto"/>
              <w:left w:val="nil"/>
              <w:bottom w:val="single" w:sz="8" w:space="0" w:color="auto"/>
              <w:right w:val="single" w:sz="8" w:space="0" w:color="000000"/>
            </w:tcBorders>
            <w:shd w:val="clear" w:color="auto" w:fill="auto"/>
            <w:vAlign w:val="center"/>
            <w:hideMark/>
          </w:tcPr>
          <w:p w:rsidR="00EE6BD2" w:rsidRPr="00EE6BD2" w:rsidRDefault="00EE6BD2">
            <w:pPr>
              <w:jc w:val="center"/>
              <w:rPr>
                <w:rFonts w:ascii="Times New Roman" w:hAnsi="Times New Roman" w:cs="Times New Roman"/>
                <w:color w:val="000000"/>
                <w:sz w:val="24"/>
                <w:szCs w:val="24"/>
              </w:rPr>
            </w:pPr>
            <w:r w:rsidRPr="00EE6BD2">
              <w:rPr>
                <w:rFonts w:ascii="Times New Roman" w:hAnsi="Times New Roman" w:cs="Times New Roman"/>
                <w:color w:val="000000"/>
                <w:sz w:val="24"/>
                <w:szCs w:val="24"/>
              </w:rPr>
              <w:t>за счет финансирования основной деятельности ответственного исполнителя муниципальной программы</w:t>
            </w:r>
          </w:p>
        </w:tc>
      </w:tr>
      <w:tr w:rsidR="00EE6BD2" w:rsidTr="00EE6BD2">
        <w:trPr>
          <w:trHeight w:val="960"/>
        </w:trPr>
        <w:tc>
          <w:tcPr>
            <w:tcW w:w="555" w:type="dxa"/>
            <w:tcBorders>
              <w:top w:val="nil"/>
              <w:left w:val="single" w:sz="8" w:space="0" w:color="auto"/>
              <w:bottom w:val="single" w:sz="8" w:space="0" w:color="auto"/>
              <w:right w:val="single" w:sz="8" w:space="0" w:color="auto"/>
            </w:tcBorders>
            <w:shd w:val="clear" w:color="auto" w:fill="auto"/>
            <w:vAlign w:val="center"/>
            <w:hideMark/>
          </w:tcPr>
          <w:p w:rsidR="00EE6BD2" w:rsidRDefault="00EE6BD2">
            <w:pPr>
              <w:jc w:val="center"/>
              <w:rPr>
                <w:b/>
                <w:bCs/>
                <w:color w:val="000000"/>
                <w:sz w:val="20"/>
                <w:szCs w:val="20"/>
              </w:rPr>
            </w:pPr>
            <w:r>
              <w:rPr>
                <w:b/>
                <w:bCs/>
                <w:color w:val="000000"/>
                <w:sz w:val="20"/>
                <w:szCs w:val="20"/>
              </w:rPr>
              <w:t>6</w:t>
            </w:r>
          </w:p>
        </w:tc>
        <w:tc>
          <w:tcPr>
            <w:tcW w:w="2970" w:type="dxa"/>
            <w:tcBorders>
              <w:top w:val="nil"/>
              <w:left w:val="nil"/>
              <w:bottom w:val="single" w:sz="8" w:space="0" w:color="auto"/>
              <w:right w:val="single" w:sz="8" w:space="0" w:color="auto"/>
            </w:tcBorders>
            <w:shd w:val="clear" w:color="auto" w:fill="auto"/>
            <w:vAlign w:val="center"/>
            <w:hideMark/>
          </w:tcPr>
          <w:p w:rsidR="00EE6BD2" w:rsidRPr="00BB4220" w:rsidRDefault="00EE6BD2" w:rsidP="006077F2">
            <w:pPr>
              <w:spacing w:after="0" w:line="240" w:lineRule="auto"/>
              <w:jc w:val="center"/>
              <w:rPr>
                <w:rFonts w:ascii="Times New Roman" w:eastAsia="Times New Roman" w:hAnsi="Times New Roman" w:cs="Times New Roman"/>
                <w:sz w:val="24"/>
                <w:szCs w:val="24"/>
              </w:rPr>
            </w:pPr>
            <w:r w:rsidRPr="00BB4220">
              <w:rPr>
                <w:rFonts w:ascii="Times New Roman" w:eastAsia="Times New Roman" w:hAnsi="Times New Roman" w:cs="Times New Roman"/>
                <w:sz w:val="24"/>
                <w:szCs w:val="24"/>
              </w:rPr>
              <w:t>Повышение финансовой грамотности населения вНижневартовском районе</w:t>
            </w:r>
          </w:p>
        </w:tc>
        <w:tc>
          <w:tcPr>
            <w:tcW w:w="1134" w:type="dxa"/>
            <w:tcBorders>
              <w:top w:val="nil"/>
              <w:left w:val="nil"/>
              <w:bottom w:val="single" w:sz="8" w:space="0" w:color="auto"/>
              <w:right w:val="single" w:sz="8" w:space="0" w:color="auto"/>
            </w:tcBorders>
            <w:shd w:val="clear" w:color="auto" w:fill="auto"/>
            <w:vAlign w:val="center"/>
            <w:hideMark/>
          </w:tcPr>
          <w:p w:rsidR="00EE6BD2" w:rsidRPr="00EE6BD2" w:rsidRDefault="00EE6BD2">
            <w:pPr>
              <w:rPr>
                <w:rFonts w:ascii="Times New Roman" w:hAnsi="Times New Roman" w:cs="Times New Roman"/>
                <w:color w:val="000000"/>
                <w:sz w:val="24"/>
                <w:szCs w:val="24"/>
              </w:rPr>
            </w:pPr>
            <w:r w:rsidRPr="00EE6BD2">
              <w:rPr>
                <w:rFonts w:ascii="Times New Roman" w:hAnsi="Times New Roman" w:cs="Times New Roman"/>
                <w:color w:val="000000"/>
                <w:sz w:val="24"/>
                <w:szCs w:val="24"/>
              </w:rPr>
              <w:t> </w:t>
            </w:r>
          </w:p>
        </w:tc>
        <w:tc>
          <w:tcPr>
            <w:tcW w:w="11359" w:type="dxa"/>
            <w:gridSpan w:val="11"/>
            <w:tcBorders>
              <w:top w:val="single" w:sz="8" w:space="0" w:color="auto"/>
              <w:left w:val="nil"/>
              <w:bottom w:val="single" w:sz="8" w:space="0" w:color="auto"/>
              <w:right w:val="single" w:sz="8" w:space="0" w:color="000000"/>
            </w:tcBorders>
            <w:shd w:val="clear" w:color="auto" w:fill="auto"/>
            <w:vAlign w:val="center"/>
            <w:hideMark/>
          </w:tcPr>
          <w:p w:rsidR="00EE6BD2" w:rsidRPr="00EE6BD2" w:rsidRDefault="00EE6BD2">
            <w:pPr>
              <w:jc w:val="center"/>
              <w:rPr>
                <w:rFonts w:ascii="Times New Roman" w:hAnsi="Times New Roman" w:cs="Times New Roman"/>
                <w:color w:val="000000"/>
                <w:sz w:val="24"/>
                <w:szCs w:val="24"/>
              </w:rPr>
            </w:pPr>
            <w:r w:rsidRPr="00EE6BD2">
              <w:rPr>
                <w:rFonts w:ascii="Times New Roman" w:hAnsi="Times New Roman" w:cs="Times New Roman"/>
                <w:color w:val="000000"/>
                <w:sz w:val="24"/>
                <w:szCs w:val="24"/>
              </w:rPr>
              <w:t>за счет финансирования основной деятельности ответственного исполнителя муниципальной программы</w:t>
            </w:r>
          </w:p>
        </w:tc>
      </w:tr>
      <w:tr w:rsidR="00EE6BD2" w:rsidTr="00734EF5">
        <w:trPr>
          <w:trHeight w:val="330"/>
        </w:trPr>
        <w:tc>
          <w:tcPr>
            <w:tcW w:w="555" w:type="dxa"/>
            <w:tcBorders>
              <w:top w:val="nil"/>
              <w:left w:val="single" w:sz="8" w:space="0" w:color="auto"/>
              <w:bottom w:val="single" w:sz="8" w:space="0" w:color="auto"/>
              <w:right w:val="single" w:sz="8" w:space="0" w:color="auto"/>
            </w:tcBorders>
            <w:shd w:val="clear" w:color="000000" w:fill="D8D8D8"/>
            <w:vAlign w:val="center"/>
            <w:hideMark/>
          </w:tcPr>
          <w:p w:rsidR="00EE6BD2" w:rsidRDefault="00EE6BD2">
            <w:pPr>
              <w:rPr>
                <w:rFonts w:ascii="Calibri" w:hAnsi="Calibri" w:cs="Calibri"/>
                <w:color w:val="000000"/>
              </w:rPr>
            </w:pPr>
            <w:r>
              <w:rPr>
                <w:rFonts w:ascii="Calibri" w:hAnsi="Calibri" w:cs="Calibri"/>
                <w:color w:val="000000"/>
              </w:rPr>
              <w:t> </w:t>
            </w:r>
          </w:p>
        </w:tc>
        <w:tc>
          <w:tcPr>
            <w:tcW w:w="2970" w:type="dxa"/>
            <w:tcBorders>
              <w:top w:val="nil"/>
              <w:left w:val="nil"/>
              <w:bottom w:val="single" w:sz="8" w:space="0" w:color="auto"/>
              <w:right w:val="single" w:sz="8" w:space="0" w:color="auto"/>
            </w:tcBorders>
            <w:shd w:val="clear" w:color="000000" w:fill="D8D8D8"/>
            <w:vAlign w:val="center"/>
            <w:hideMark/>
          </w:tcPr>
          <w:p w:rsidR="00EE6BD2" w:rsidRPr="00BB4220" w:rsidRDefault="00EE6BD2" w:rsidP="006077F2">
            <w:pPr>
              <w:spacing w:after="0" w:line="240" w:lineRule="auto"/>
              <w:jc w:val="center"/>
              <w:rPr>
                <w:rFonts w:ascii="Times New Roman" w:eastAsia="Times New Roman" w:hAnsi="Times New Roman" w:cs="Times New Roman"/>
                <w:b/>
                <w:bCs/>
                <w:sz w:val="24"/>
                <w:szCs w:val="24"/>
              </w:rPr>
            </w:pPr>
            <w:r w:rsidRPr="00BB4220">
              <w:rPr>
                <w:rFonts w:ascii="Times New Roman" w:eastAsia="Times New Roman" w:hAnsi="Times New Roman" w:cs="Times New Roman"/>
                <w:b/>
                <w:bCs/>
                <w:sz w:val="24"/>
                <w:szCs w:val="24"/>
              </w:rPr>
              <w:t>Итого по подпрограмме II</w:t>
            </w:r>
          </w:p>
        </w:tc>
        <w:tc>
          <w:tcPr>
            <w:tcW w:w="1134" w:type="dxa"/>
            <w:tcBorders>
              <w:top w:val="nil"/>
              <w:left w:val="nil"/>
              <w:bottom w:val="single" w:sz="8" w:space="0" w:color="auto"/>
              <w:right w:val="single" w:sz="8" w:space="0" w:color="auto"/>
            </w:tcBorders>
            <w:shd w:val="clear" w:color="000000" w:fill="D8D8D8"/>
            <w:vAlign w:val="center"/>
            <w:hideMark/>
          </w:tcPr>
          <w:p w:rsidR="00EE6BD2" w:rsidRPr="00EE6BD2" w:rsidRDefault="00EE6BD2">
            <w:pPr>
              <w:jc w:val="center"/>
              <w:rPr>
                <w:rFonts w:ascii="Times New Roman" w:hAnsi="Times New Roman" w:cs="Times New Roman"/>
                <w:b/>
                <w:bCs/>
                <w:color w:val="000000"/>
                <w:sz w:val="24"/>
                <w:szCs w:val="24"/>
              </w:rPr>
            </w:pPr>
            <w:r w:rsidRPr="00EE6BD2">
              <w:rPr>
                <w:rFonts w:ascii="Times New Roman" w:hAnsi="Times New Roman" w:cs="Times New Roman"/>
                <w:b/>
                <w:bCs/>
                <w:color w:val="000000"/>
                <w:sz w:val="24"/>
                <w:szCs w:val="24"/>
              </w:rPr>
              <w:t>всего</w:t>
            </w:r>
          </w:p>
        </w:tc>
        <w:tc>
          <w:tcPr>
            <w:tcW w:w="1277" w:type="dxa"/>
            <w:tcBorders>
              <w:top w:val="nil"/>
              <w:left w:val="nil"/>
              <w:bottom w:val="single" w:sz="8" w:space="0" w:color="auto"/>
              <w:right w:val="single" w:sz="8" w:space="0" w:color="auto"/>
            </w:tcBorders>
            <w:shd w:val="clear" w:color="000000" w:fill="D8D8D8"/>
            <w:vAlign w:val="center"/>
            <w:hideMark/>
          </w:tcPr>
          <w:p w:rsidR="00EE6BD2" w:rsidRPr="00EE6BD2" w:rsidRDefault="00EE6BD2">
            <w:pPr>
              <w:jc w:val="center"/>
              <w:rPr>
                <w:rFonts w:ascii="Times New Roman" w:hAnsi="Times New Roman" w:cs="Times New Roman"/>
                <w:b/>
                <w:bCs/>
                <w:color w:val="000000"/>
                <w:sz w:val="24"/>
                <w:szCs w:val="24"/>
              </w:rPr>
            </w:pPr>
            <w:r w:rsidRPr="00EE6BD2">
              <w:rPr>
                <w:rFonts w:ascii="Times New Roman" w:hAnsi="Times New Roman" w:cs="Times New Roman"/>
                <w:b/>
                <w:bCs/>
                <w:color w:val="000000"/>
                <w:sz w:val="24"/>
                <w:szCs w:val="24"/>
              </w:rPr>
              <w:t>65 341,8</w:t>
            </w:r>
          </w:p>
        </w:tc>
        <w:tc>
          <w:tcPr>
            <w:tcW w:w="1278" w:type="dxa"/>
            <w:tcBorders>
              <w:top w:val="nil"/>
              <w:left w:val="nil"/>
              <w:bottom w:val="single" w:sz="8" w:space="0" w:color="auto"/>
              <w:right w:val="single" w:sz="8" w:space="0" w:color="auto"/>
            </w:tcBorders>
            <w:shd w:val="clear" w:color="000000" w:fill="D8D8D8"/>
            <w:vAlign w:val="center"/>
            <w:hideMark/>
          </w:tcPr>
          <w:p w:rsidR="00EE6BD2" w:rsidRPr="00EE6BD2" w:rsidRDefault="00EE6BD2">
            <w:pPr>
              <w:jc w:val="center"/>
              <w:rPr>
                <w:rFonts w:ascii="Times New Roman" w:hAnsi="Times New Roman" w:cs="Times New Roman"/>
                <w:b/>
                <w:bCs/>
                <w:color w:val="000000"/>
                <w:sz w:val="24"/>
                <w:szCs w:val="24"/>
              </w:rPr>
            </w:pPr>
            <w:r w:rsidRPr="00EE6BD2">
              <w:rPr>
                <w:rFonts w:ascii="Times New Roman" w:hAnsi="Times New Roman" w:cs="Times New Roman"/>
                <w:b/>
                <w:bCs/>
                <w:color w:val="000000"/>
                <w:sz w:val="24"/>
                <w:szCs w:val="24"/>
              </w:rPr>
              <w:t>100,0</w:t>
            </w:r>
          </w:p>
        </w:tc>
        <w:tc>
          <w:tcPr>
            <w:tcW w:w="1135" w:type="dxa"/>
            <w:tcBorders>
              <w:top w:val="nil"/>
              <w:left w:val="nil"/>
              <w:bottom w:val="single" w:sz="8" w:space="0" w:color="auto"/>
              <w:right w:val="single" w:sz="8" w:space="0" w:color="auto"/>
            </w:tcBorders>
            <w:shd w:val="clear" w:color="000000" w:fill="D8D8D8"/>
            <w:vAlign w:val="center"/>
          </w:tcPr>
          <w:p w:rsidR="00EE6BD2" w:rsidRPr="00EE6BD2" w:rsidRDefault="006A1069">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46 958,1</w:t>
            </w:r>
          </w:p>
        </w:tc>
        <w:tc>
          <w:tcPr>
            <w:tcW w:w="851" w:type="dxa"/>
            <w:tcBorders>
              <w:top w:val="nil"/>
              <w:left w:val="nil"/>
              <w:bottom w:val="single" w:sz="8" w:space="0" w:color="auto"/>
              <w:right w:val="single" w:sz="8" w:space="0" w:color="auto"/>
            </w:tcBorders>
            <w:shd w:val="clear" w:color="000000" w:fill="D8D8D8"/>
            <w:vAlign w:val="center"/>
          </w:tcPr>
          <w:p w:rsidR="00EE6BD2" w:rsidRPr="00EE6BD2" w:rsidRDefault="006A1069">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100,0</w:t>
            </w:r>
          </w:p>
        </w:tc>
        <w:tc>
          <w:tcPr>
            <w:tcW w:w="852" w:type="dxa"/>
            <w:tcBorders>
              <w:top w:val="nil"/>
              <w:left w:val="nil"/>
              <w:bottom w:val="single" w:sz="8" w:space="0" w:color="auto"/>
              <w:right w:val="single" w:sz="8" w:space="0" w:color="auto"/>
            </w:tcBorders>
            <w:shd w:val="clear" w:color="000000" w:fill="D8D8D8"/>
            <w:vAlign w:val="center"/>
          </w:tcPr>
          <w:p w:rsidR="00EE6BD2" w:rsidRPr="00EE6BD2" w:rsidRDefault="006A1069">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0,7</w:t>
            </w:r>
          </w:p>
        </w:tc>
        <w:tc>
          <w:tcPr>
            <w:tcW w:w="1277" w:type="dxa"/>
            <w:tcBorders>
              <w:top w:val="nil"/>
              <w:left w:val="nil"/>
              <w:bottom w:val="single" w:sz="8" w:space="0" w:color="auto"/>
              <w:right w:val="single" w:sz="8" w:space="0" w:color="auto"/>
            </w:tcBorders>
            <w:shd w:val="clear" w:color="000000" w:fill="D8D8D8"/>
            <w:vAlign w:val="center"/>
          </w:tcPr>
          <w:p w:rsidR="00EE6BD2" w:rsidRPr="00EE6BD2" w:rsidRDefault="006A1069">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109 841,3</w:t>
            </w:r>
          </w:p>
        </w:tc>
        <w:tc>
          <w:tcPr>
            <w:tcW w:w="992" w:type="dxa"/>
            <w:tcBorders>
              <w:top w:val="nil"/>
              <w:left w:val="nil"/>
              <w:bottom w:val="single" w:sz="8" w:space="0" w:color="auto"/>
              <w:right w:val="single" w:sz="8" w:space="0" w:color="auto"/>
            </w:tcBorders>
            <w:shd w:val="clear" w:color="000000" w:fill="D8D8D8"/>
            <w:vAlign w:val="center"/>
          </w:tcPr>
          <w:p w:rsidR="00EE6BD2" w:rsidRPr="00EE6BD2" w:rsidRDefault="006A1069">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100,0</w:t>
            </w:r>
          </w:p>
        </w:tc>
        <w:tc>
          <w:tcPr>
            <w:tcW w:w="712" w:type="dxa"/>
            <w:tcBorders>
              <w:top w:val="nil"/>
              <w:left w:val="nil"/>
              <w:bottom w:val="single" w:sz="8" w:space="0" w:color="auto"/>
              <w:right w:val="single" w:sz="8" w:space="0" w:color="auto"/>
            </w:tcBorders>
            <w:shd w:val="clear" w:color="000000" w:fill="D8D8D8"/>
            <w:vAlign w:val="center"/>
          </w:tcPr>
          <w:p w:rsidR="00EE6BD2" w:rsidRPr="00EE6BD2" w:rsidRDefault="006A1069">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2,3</w:t>
            </w:r>
          </w:p>
        </w:tc>
        <w:tc>
          <w:tcPr>
            <w:tcW w:w="1279" w:type="dxa"/>
            <w:tcBorders>
              <w:top w:val="nil"/>
              <w:left w:val="nil"/>
              <w:bottom w:val="single" w:sz="8" w:space="0" w:color="auto"/>
              <w:right w:val="single" w:sz="8" w:space="0" w:color="auto"/>
            </w:tcBorders>
            <w:shd w:val="clear" w:color="000000" w:fill="D8D8D8"/>
            <w:vAlign w:val="center"/>
          </w:tcPr>
          <w:p w:rsidR="00EE6BD2" w:rsidRPr="00EE6BD2" w:rsidRDefault="0065697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136 473,2</w:t>
            </w:r>
          </w:p>
        </w:tc>
        <w:tc>
          <w:tcPr>
            <w:tcW w:w="996" w:type="dxa"/>
            <w:tcBorders>
              <w:top w:val="nil"/>
              <w:left w:val="nil"/>
              <w:bottom w:val="single" w:sz="8" w:space="0" w:color="auto"/>
              <w:right w:val="single" w:sz="8" w:space="0" w:color="auto"/>
            </w:tcBorders>
            <w:shd w:val="clear" w:color="000000" w:fill="D8D8D8"/>
            <w:vAlign w:val="center"/>
          </w:tcPr>
          <w:p w:rsidR="00EE6BD2" w:rsidRPr="00EE6BD2" w:rsidRDefault="006A1069">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100,0</w:t>
            </w:r>
          </w:p>
        </w:tc>
        <w:tc>
          <w:tcPr>
            <w:tcW w:w="710" w:type="dxa"/>
            <w:tcBorders>
              <w:top w:val="nil"/>
              <w:left w:val="nil"/>
              <w:bottom w:val="single" w:sz="8" w:space="0" w:color="auto"/>
              <w:right w:val="single" w:sz="8" w:space="0" w:color="auto"/>
            </w:tcBorders>
            <w:shd w:val="clear" w:color="000000" w:fill="D8D8D8"/>
            <w:vAlign w:val="center"/>
          </w:tcPr>
          <w:p w:rsidR="00EE6BD2" w:rsidRPr="00EE6BD2" w:rsidRDefault="006A1069">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1,2</w:t>
            </w:r>
          </w:p>
        </w:tc>
      </w:tr>
    </w:tbl>
    <w:p w:rsidR="00732569" w:rsidRPr="0035620E" w:rsidRDefault="00732569" w:rsidP="00732569">
      <w:pPr>
        <w:autoSpaceDE w:val="0"/>
        <w:autoSpaceDN w:val="0"/>
        <w:adjustRightInd w:val="0"/>
        <w:spacing w:after="0"/>
        <w:rPr>
          <w:rFonts w:ascii="Times New Roman" w:eastAsia="Times New Roman" w:hAnsi="Times New Roman" w:cs="Times New Roman"/>
          <w:color w:val="FF0000"/>
          <w:sz w:val="28"/>
          <w:szCs w:val="28"/>
        </w:rPr>
      </w:pPr>
    </w:p>
    <w:sectPr w:rsidR="00732569" w:rsidRPr="0035620E" w:rsidSect="00411601">
      <w:pgSz w:w="16838" w:h="11906" w:orient="landscape"/>
      <w:pgMar w:top="1418" w:right="851"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F75FB0"/>
    <w:multiLevelType w:val="hybridMultilevel"/>
    <w:tmpl w:val="BC22133A"/>
    <w:lvl w:ilvl="0" w:tplc="3C7E1130">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1">
    <w:nsid w:val="5FAC0A64"/>
    <w:multiLevelType w:val="hybridMultilevel"/>
    <w:tmpl w:val="B8A8A846"/>
    <w:lvl w:ilvl="0" w:tplc="E3F262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001A0"/>
    <w:rsid w:val="000126A2"/>
    <w:rsid w:val="00020AC5"/>
    <w:rsid w:val="0002347A"/>
    <w:rsid w:val="000349EA"/>
    <w:rsid w:val="000373DE"/>
    <w:rsid w:val="000552AB"/>
    <w:rsid w:val="000561C9"/>
    <w:rsid w:val="00087050"/>
    <w:rsid w:val="000904FF"/>
    <w:rsid w:val="000A3883"/>
    <w:rsid w:val="000A69B2"/>
    <w:rsid w:val="000B0FA7"/>
    <w:rsid w:val="000B7278"/>
    <w:rsid w:val="000C0F4C"/>
    <w:rsid w:val="000C4A6C"/>
    <w:rsid w:val="000C5003"/>
    <w:rsid w:val="000D0D87"/>
    <w:rsid w:val="000E0E90"/>
    <w:rsid w:val="000E2FEC"/>
    <w:rsid w:val="000E48E2"/>
    <w:rsid w:val="000E6817"/>
    <w:rsid w:val="000F212E"/>
    <w:rsid w:val="000F2C4B"/>
    <w:rsid w:val="000F3B94"/>
    <w:rsid w:val="0010146B"/>
    <w:rsid w:val="0011032D"/>
    <w:rsid w:val="00110C58"/>
    <w:rsid w:val="00110F75"/>
    <w:rsid w:val="00113755"/>
    <w:rsid w:val="0013129E"/>
    <w:rsid w:val="00145305"/>
    <w:rsid w:val="00156B0A"/>
    <w:rsid w:val="00162999"/>
    <w:rsid w:val="001667EC"/>
    <w:rsid w:val="0017360F"/>
    <w:rsid w:val="0017782E"/>
    <w:rsid w:val="0018632C"/>
    <w:rsid w:val="001A69BD"/>
    <w:rsid w:val="001C27B7"/>
    <w:rsid w:val="001D04E8"/>
    <w:rsid w:val="001D16BF"/>
    <w:rsid w:val="001D2037"/>
    <w:rsid w:val="001D32BB"/>
    <w:rsid w:val="001E6616"/>
    <w:rsid w:val="001F1B8D"/>
    <w:rsid w:val="001F72E9"/>
    <w:rsid w:val="0020271C"/>
    <w:rsid w:val="002048B5"/>
    <w:rsid w:val="00205E9C"/>
    <w:rsid w:val="002106AA"/>
    <w:rsid w:val="002132D7"/>
    <w:rsid w:val="002164C8"/>
    <w:rsid w:val="00216786"/>
    <w:rsid w:val="00251263"/>
    <w:rsid w:val="002628BD"/>
    <w:rsid w:val="002724F4"/>
    <w:rsid w:val="00280784"/>
    <w:rsid w:val="00293AED"/>
    <w:rsid w:val="00293E6D"/>
    <w:rsid w:val="002A08FA"/>
    <w:rsid w:val="002B242E"/>
    <w:rsid w:val="002D29F4"/>
    <w:rsid w:val="002D2CA1"/>
    <w:rsid w:val="002D30F2"/>
    <w:rsid w:val="002D5949"/>
    <w:rsid w:val="002E6468"/>
    <w:rsid w:val="002F3AB9"/>
    <w:rsid w:val="002F5C1C"/>
    <w:rsid w:val="00303197"/>
    <w:rsid w:val="00307E01"/>
    <w:rsid w:val="003146D8"/>
    <w:rsid w:val="00341438"/>
    <w:rsid w:val="0034505E"/>
    <w:rsid w:val="003476ED"/>
    <w:rsid w:val="003511B6"/>
    <w:rsid w:val="0035502A"/>
    <w:rsid w:val="0035620E"/>
    <w:rsid w:val="00374E4B"/>
    <w:rsid w:val="003979FD"/>
    <w:rsid w:val="00397F3F"/>
    <w:rsid w:val="003A5B2F"/>
    <w:rsid w:val="003A645B"/>
    <w:rsid w:val="003A6A48"/>
    <w:rsid w:val="003B6B93"/>
    <w:rsid w:val="003C415B"/>
    <w:rsid w:val="003C7F12"/>
    <w:rsid w:val="003D108F"/>
    <w:rsid w:val="003D3BC9"/>
    <w:rsid w:val="003D4A24"/>
    <w:rsid w:val="003F2166"/>
    <w:rsid w:val="003F30FC"/>
    <w:rsid w:val="004001A0"/>
    <w:rsid w:val="00411601"/>
    <w:rsid w:val="00431199"/>
    <w:rsid w:val="00432D90"/>
    <w:rsid w:val="00435B2D"/>
    <w:rsid w:val="00455123"/>
    <w:rsid w:val="00455235"/>
    <w:rsid w:val="004626D1"/>
    <w:rsid w:val="00475329"/>
    <w:rsid w:val="0047778A"/>
    <w:rsid w:val="0048441F"/>
    <w:rsid w:val="00485507"/>
    <w:rsid w:val="00487CAB"/>
    <w:rsid w:val="0049758E"/>
    <w:rsid w:val="004B2B5D"/>
    <w:rsid w:val="004C1620"/>
    <w:rsid w:val="004C66CB"/>
    <w:rsid w:val="004E1FDA"/>
    <w:rsid w:val="004F0C23"/>
    <w:rsid w:val="004F277D"/>
    <w:rsid w:val="004F7934"/>
    <w:rsid w:val="00502459"/>
    <w:rsid w:val="0050431C"/>
    <w:rsid w:val="005066C9"/>
    <w:rsid w:val="00526496"/>
    <w:rsid w:val="0053438B"/>
    <w:rsid w:val="00536909"/>
    <w:rsid w:val="00544BEA"/>
    <w:rsid w:val="00544EB9"/>
    <w:rsid w:val="005474A9"/>
    <w:rsid w:val="00567190"/>
    <w:rsid w:val="00574080"/>
    <w:rsid w:val="0057451B"/>
    <w:rsid w:val="005945C6"/>
    <w:rsid w:val="00597411"/>
    <w:rsid w:val="005A309D"/>
    <w:rsid w:val="005A4233"/>
    <w:rsid w:val="005A614D"/>
    <w:rsid w:val="005A710C"/>
    <w:rsid w:val="005A7724"/>
    <w:rsid w:val="005C1D9F"/>
    <w:rsid w:val="005C5DCD"/>
    <w:rsid w:val="005D2DD3"/>
    <w:rsid w:val="005D364F"/>
    <w:rsid w:val="00606EAC"/>
    <w:rsid w:val="006077F2"/>
    <w:rsid w:val="00615BB6"/>
    <w:rsid w:val="00624C9E"/>
    <w:rsid w:val="00627B72"/>
    <w:rsid w:val="00632631"/>
    <w:rsid w:val="00640E56"/>
    <w:rsid w:val="006556B6"/>
    <w:rsid w:val="00656976"/>
    <w:rsid w:val="0066103B"/>
    <w:rsid w:val="00666CD9"/>
    <w:rsid w:val="00667672"/>
    <w:rsid w:val="00671FD6"/>
    <w:rsid w:val="0067338E"/>
    <w:rsid w:val="0067545F"/>
    <w:rsid w:val="00675510"/>
    <w:rsid w:val="0067764E"/>
    <w:rsid w:val="006831DA"/>
    <w:rsid w:val="00691FD3"/>
    <w:rsid w:val="006921EC"/>
    <w:rsid w:val="00693093"/>
    <w:rsid w:val="00697A45"/>
    <w:rsid w:val="006A1069"/>
    <w:rsid w:val="006B1C12"/>
    <w:rsid w:val="006B7C88"/>
    <w:rsid w:val="006C10DC"/>
    <w:rsid w:val="006C5A59"/>
    <w:rsid w:val="006D091B"/>
    <w:rsid w:val="006D5D29"/>
    <w:rsid w:val="006E17F4"/>
    <w:rsid w:val="006F3405"/>
    <w:rsid w:val="00701087"/>
    <w:rsid w:val="007062A4"/>
    <w:rsid w:val="00711746"/>
    <w:rsid w:val="00711BE9"/>
    <w:rsid w:val="00716561"/>
    <w:rsid w:val="00723021"/>
    <w:rsid w:val="00725F7A"/>
    <w:rsid w:val="00732569"/>
    <w:rsid w:val="00733ECB"/>
    <w:rsid w:val="00734EF5"/>
    <w:rsid w:val="00742BCF"/>
    <w:rsid w:val="007535F1"/>
    <w:rsid w:val="0075765C"/>
    <w:rsid w:val="00760B08"/>
    <w:rsid w:val="00772436"/>
    <w:rsid w:val="00781D06"/>
    <w:rsid w:val="00787E41"/>
    <w:rsid w:val="00793A18"/>
    <w:rsid w:val="0079529C"/>
    <w:rsid w:val="007A2667"/>
    <w:rsid w:val="007B270F"/>
    <w:rsid w:val="007C33A5"/>
    <w:rsid w:val="007D02F8"/>
    <w:rsid w:val="007E7AF9"/>
    <w:rsid w:val="007F0F0B"/>
    <w:rsid w:val="007F564F"/>
    <w:rsid w:val="007F5DD5"/>
    <w:rsid w:val="008046FB"/>
    <w:rsid w:val="00807349"/>
    <w:rsid w:val="00814802"/>
    <w:rsid w:val="00815B73"/>
    <w:rsid w:val="00820FC4"/>
    <w:rsid w:val="0082509C"/>
    <w:rsid w:val="00827F35"/>
    <w:rsid w:val="008467C1"/>
    <w:rsid w:val="008507EF"/>
    <w:rsid w:val="008563E1"/>
    <w:rsid w:val="008643BD"/>
    <w:rsid w:val="008654BD"/>
    <w:rsid w:val="008718FF"/>
    <w:rsid w:val="008841B8"/>
    <w:rsid w:val="008A0FC8"/>
    <w:rsid w:val="008A428F"/>
    <w:rsid w:val="008D11A8"/>
    <w:rsid w:val="008D483B"/>
    <w:rsid w:val="008D5C04"/>
    <w:rsid w:val="008D690A"/>
    <w:rsid w:val="008E7DD6"/>
    <w:rsid w:val="008F63C4"/>
    <w:rsid w:val="00912C0C"/>
    <w:rsid w:val="00913E6D"/>
    <w:rsid w:val="0092159B"/>
    <w:rsid w:val="00922819"/>
    <w:rsid w:val="009451EF"/>
    <w:rsid w:val="009477F5"/>
    <w:rsid w:val="00954759"/>
    <w:rsid w:val="00957295"/>
    <w:rsid w:val="00963445"/>
    <w:rsid w:val="00964AEF"/>
    <w:rsid w:val="00966CD9"/>
    <w:rsid w:val="00973034"/>
    <w:rsid w:val="009754DE"/>
    <w:rsid w:val="009764B5"/>
    <w:rsid w:val="009812CF"/>
    <w:rsid w:val="00984032"/>
    <w:rsid w:val="00996E36"/>
    <w:rsid w:val="009C681B"/>
    <w:rsid w:val="009D17E7"/>
    <w:rsid w:val="009E2E6F"/>
    <w:rsid w:val="00A05100"/>
    <w:rsid w:val="00A13F81"/>
    <w:rsid w:val="00A226A9"/>
    <w:rsid w:val="00A33411"/>
    <w:rsid w:val="00A341BE"/>
    <w:rsid w:val="00A71EF6"/>
    <w:rsid w:val="00A724C9"/>
    <w:rsid w:val="00A85EB5"/>
    <w:rsid w:val="00A94407"/>
    <w:rsid w:val="00A94B8B"/>
    <w:rsid w:val="00AA3D13"/>
    <w:rsid w:val="00AA41F9"/>
    <w:rsid w:val="00AB69BC"/>
    <w:rsid w:val="00AD619D"/>
    <w:rsid w:val="00AD668D"/>
    <w:rsid w:val="00AE0206"/>
    <w:rsid w:val="00AE0CCC"/>
    <w:rsid w:val="00AE14A3"/>
    <w:rsid w:val="00AE26A5"/>
    <w:rsid w:val="00AE27D1"/>
    <w:rsid w:val="00B00D80"/>
    <w:rsid w:val="00B018C8"/>
    <w:rsid w:val="00B042DA"/>
    <w:rsid w:val="00B05550"/>
    <w:rsid w:val="00B07729"/>
    <w:rsid w:val="00B07808"/>
    <w:rsid w:val="00B3008E"/>
    <w:rsid w:val="00B341FD"/>
    <w:rsid w:val="00B46252"/>
    <w:rsid w:val="00B50D4B"/>
    <w:rsid w:val="00B575C3"/>
    <w:rsid w:val="00B60B92"/>
    <w:rsid w:val="00B709EE"/>
    <w:rsid w:val="00B733A6"/>
    <w:rsid w:val="00B74441"/>
    <w:rsid w:val="00B75BF2"/>
    <w:rsid w:val="00B77463"/>
    <w:rsid w:val="00B90DAA"/>
    <w:rsid w:val="00B96249"/>
    <w:rsid w:val="00BA021E"/>
    <w:rsid w:val="00BB40BC"/>
    <w:rsid w:val="00BB4220"/>
    <w:rsid w:val="00BC7108"/>
    <w:rsid w:val="00BD39BA"/>
    <w:rsid w:val="00BD66B9"/>
    <w:rsid w:val="00C136EC"/>
    <w:rsid w:val="00C21F04"/>
    <w:rsid w:val="00C24867"/>
    <w:rsid w:val="00C25765"/>
    <w:rsid w:val="00C3711B"/>
    <w:rsid w:val="00C411EA"/>
    <w:rsid w:val="00C518DA"/>
    <w:rsid w:val="00C602EE"/>
    <w:rsid w:val="00C64727"/>
    <w:rsid w:val="00C70156"/>
    <w:rsid w:val="00C7325E"/>
    <w:rsid w:val="00C76E71"/>
    <w:rsid w:val="00C94AB4"/>
    <w:rsid w:val="00CA106E"/>
    <w:rsid w:val="00CA51B4"/>
    <w:rsid w:val="00CB2496"/>
    <w:rsid w:val="00CB273A"/>
    <w:rsid w:val="00CB3099"/>
    <w:rsid w:val="00CB39FC"/>
    <w:rsid w:val="00CB705A"/>
    <w:rsid w:val="00CC16AB"/>
    <w:rsid w:val="00CC72FE"/>
    <w:rsid w:val="00CE0D02"/>
    <w:rsid w:val="00CE2E0C"/>
    <w:rsid w:val="00CF198A"/>
    <w:rsid w:val="00D11735"/>
    <w:rsid w:val="00D15229"/>
    <w:rsid w:val="00D33C1A"/>
    <w:rsid w:val="00D37EFF"/>
    <w:rsid w:val="00D42064"/>
    <w:rsid w:val="00D469CC"/>
    <w:rsid w:val="00D566A5"/>
    <w:rsid w:val="00D7296C"/>
    <w:rsid w:val="00D729CE"/>
    <w:rsid w:val="00D75D2A"/>
    <w:rsid w:val="00D867B6"/>
    <w:rsid w:val="00D90F91"/>
    <w:rsid w:val="00DA5A1E"/>
    <w:rsid w:val="00DB6D5E"/>
    <w:rsid w:val="00DC088F"/>
    <w:rsid w:val="00DD595D"/>
    <w:rsid w:val="00DD5C9F"/>
    <w:rsid w:val="00DE20D6"/>
    <w:rsid w:val="00DE23B0"/>
    <w:rsid w:val="00DE36D8"/>
    <w:rsid w:val="00E10C38"/>
    <w:rsid w:val="00E12073"/>
    <w:rsid w:val="00E1338B"/>
    <w:rsid w:val="00E21DF6"/>
    <w:rsid w:val="00E40573"/>
    <w:rsid w:val="00E46FF6"/>
    <w:rsid w:val="00E47978"/>
    <w:rsid w:val="00E53361"/>
    <w:rsid w:val="00E62A75"/>
    <w:rsid w:val="00E6403B"/>
    <w:rsid w:val="00E74E65"/>
    <w:rsid w:val="00E80148"/>
    <w:rsid w:val="00E82217"/>
    <w:rsid w:val="00E82A68"/>
    <w:rsid w:val="00E82A7B"/>
    <w:rsid w:val="00E82C5D"/>
    <w:rsid w:val="00E976A6"/>
    <w:rsid w:val="00EC6701"/>
    <w:rsid w:val="00ED1DB7"/>
    <w:rsid w:val="00EE6BD2"/>
    <w:rsid w:val="00EF5047"/>
    <w:rsid w:val="00F06336"/>
    <w:rsid w:val="00F148E2"/>
    <w:rsid w:val="00F2424A"/>
    <w:rsid w:val="00F25C97"/>
    <w:rsid w:val="00F32FEB"/>
    <w:rsid w:val="00F348A3"/>
    <w:rsid w:val="00F402DF"/>
    <w:rsid w:val="00F457E7"/>
    <w:rsid w:val="00F56B42"/>
    <w:rsid w:val="00F71277"/>
    <w:rsid w:val="00F8378E"/>
    <w:rsid w:val="00F91D29"/>
    <w:rsid w:val="00F94992"/>
    <w:rsid w:val="00F97548"/>
    <w:rsid w:val="00FA5034"/>
    <w:rsid w:val="00FA5753"/>
    <w:rsid w:val="00FB01C5"/>
    <w:rsid w:val="00FB26D3"/>
    <w:rsid w:val="00FB6C11"/>
    <w:rsid w:val="00FC40BF"/>
    <w:rsid w:val="00FD0FD2"/>
    <w:rsid w:val="00FE03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C5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4001A0"/>
    <w:rPr>
      <w:color w:val="0000FF"/>
      <w:u w:val="single"/>
    </w:rPr>
  </w:style>
  <w:style w:type="paragraph" w:customStyle="1" w:styleId="ConsPlusNonformat">
    <w:name w:val="ConsPlusNonformat"/>
    <w:rsid w:val="004001A0"/>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uiPriority w:val="99"/>
    <w:qFormat/>
    <w:rsid w:val="00606EAC"/>
    <w:pPr>
      <w:widowControl w:val="0"/>
      <w:autoSpaceDE w:val="0"/>
      <w:autoSpaceDN w:val="0"/>
      <w:adjustRightInd w:val="0"/>
      <w:jc w:val="both"/>
    </w:pPr>
    <w:rPr>
      <w:rFonts w:ascii="Arial" w:eastAsia="Times New Roman" w:hAnsi="Arial" w:cs="Arial"/>
      <w:b/>
      <w:bCs/>
      <w:sz w:val="20"/>
      <w:szCs w:val="20"/>
    </w:rPr>
  </w:style>
  <w:style w:type="paragraph" w:customStyle="1" w:styleId="ConsPlusCell">
    <w:name w:val="ConsPlusCell"/>
    <w:uiPriority w:val="99"/>
    <w:rsid w:val="009754DE"/>
    <w:pPr>
      <w:widowControl w:val="0"/>
      <w:autoSpaceDE w:val="0"/>
      <w:autoSpaceDN w:val="0"/>
      <w:adjustRightInd w:val="0"/>
      <w:jc w:val="both"/>
    </w:pPr>
    <w:rPr>
      <w:rFonts w:ascii="Arial" w:eastAsia="Times New Roman" w:hAnsi="Arial" w:cs="Arial"/>
      <w:sz w:val="20"/>
      <w:szCs w:val="20"/>
    </w:rPr>
  </w:style>
  <w:style w:type="paragraph" w:customStyle="1" w:styleId="ConsPlusNormal">
    <w:name w:val="ConsPlusNormal"/>
    <w:link w:val="ConsPlusNormal0"/>
    <w:qFormat/>
    <w:rsid w:val="00432D9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4">
    <w:name w:val="Normal (Web)"/>
    <w:aliases w:val="Обычный (веб) Знак"/>
    <w:basedOn w:val="a"/>
    <w:qFormat/>
    <w:rsid w:val="00544EB9"/>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link w:val="a6"/>
    <w:uiPriority w:val="34"/>
    <w:qFormat/>
    <w:rsid w:val="0018632C"/>
    <w:pPr>
      <w:spacing w:after="0" w:line="240" w:lineRule="auto"/>
      <w:ind w:left="720"/>
    </w:pPr>
    <w:rPr>
      <w:rFonts w:ascii="Times New Roman" w:eastAsia="Times New Roman" w:hAnsi="Times New Roman" w:cs="Times New Roman"/>
      <w:sz w:val="24"/>
      <w:szCs w:val="24"/>
    </w:rPr>
  </w:style>
  <w:style w:type="character" w:customStyle="1" w:styleId="ConsPlusNormal0">
    <w:name w:val="ConsPlusNormal Знак"/>
    <w:link w:val="ConsPlusNormal"/>
    <w:locked/>
    <w:rsid w:val="0018632C"/>
    <w:rPr>
      <w:rFonts w:ascii="Arial" w:eastAsia="Times New Roman" w:hAnsi="Arial" w:cs="Arial"/>
      <w:sz w:val="20"/>
      <w:szCs w:val="20"/>
    </w:rPr>
  </w:style>
  <w:style w:type="character" w:customStyle="1" w:styleId="a6">
    <w:name w:val="Абзац списка Знак"/>
    <w:basedOn w:val="a0"/>
    <w:link w:val="a5"/>
    <w:uiPriority w:val="34"/>
    <w:locked/>
    <w:rsid w:val="0018632C"/>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4001A0"/>
    <w:rPr>
      <w:color w:val="0000FF"/>
      <w:u w:val="single"/>
    </w:rPr>
  </w:style>
  <w:style w:type="paragraph" w:customStyle="1" w:styleId="ConsPlusNonformat">
    <w:name w:val="ConsPlusNonformat"/>
    <w:rsid w:val="004001A0"/>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uiPriority w:val="99"/>
    <w:qFormat/>
    <w:rsid w:val="00606EAC"/>
    <w:pPr>
      <w:widowControl w:val="0"/>
      <w:autoSpaceDE w:val="0"/>
      <w:autoSpaceDN w:val="0"/>
      <w:adjustRightInd w:val="0"/>
      <w:jc w:val="both"/>
    </w:pPr>
    <w:rPr>
      <w:rFonts w:ascii="Arial" w:eastAsia="Times New Roman" w:hAnsi="Arial" w:cs="Arial"/>
      <w:b/>
      <w:bCs/>
      <w:sz w:val="20"/>
      <w:szCs w:val="20"/>
    </w:rPr>
  </w:style>
  <w:style w:type="paragraph" w:customStyle="1" w:styleId="ConsPlusCell">
    <w:name w:val="ConsPlusCell"/>
    <w:uiPriority w:val="99"/>
    <w:rsid w:val="009754DE"/>
    <w:pPr>
      <w:widowControl w:val="0"/>
      <w:autoSpaceDE w:val="0"/>
      <w:autoSpaceDN w:val="0"/>
      <w:adjustRightInd w:val="0"/>
      <w:jc w:val="both"/>
    </w:pPr>
    <w:rPr>
      <w:rFonts w:ascii="Arial" w:eastAsia="Times New Roman" w:hAnsi="Arial" w:cs="Arial"/>
      <w:sz w:val="20"/>
      <w:szCs w:val="20"/>
    </w:rPr>
  </w:style>
  <w:style w:type="paragraph" w:customStyle="1" w:styleId="ConsPlusNormal">
    <w:name w:val="ConsPlusNormal"/>
    <w:qFormat/>
    <w:rsid w:val="00432D9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4">
    <w:name w:val="Normal (Web)"/>
    <w:aliases w:val="Обычный (веб) Знак"/>
    <w:basedOn w:val="a"/>
    <w:qFormat/>
    <w:rsid w:val="00544EB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67418503">
      <w:bodyDiv w:val="1"/>
      <w:marLeft w:val="0"/>
      <w:marRight w:val="0"/>
      <w:marTop w:val="0"/>
      <w:marBottom w:val="0"/>
      <w:divBdr>
        <w:top w:val="none" w:sz="0" w:space="0" w:color="auto"/>
        <w:left w:val="none" w:sz="0" w:space="0" w:color="auto"/>
        <w:bottom w:val="none" w:sz="0" w:space="0" w:color="auto"/>
        <w:right w:val="none" w:sz="0" w:space="0" w:color="auto"/>
      </w:divBdr>
    </w:div>
    <w:div w:id="388117349">
      <w:bodyDiv w:val="1"/>
      <w:marLeft w:val="0"/>
      <w:marRight w:val="0"/>
      <w:marTop w:val="0"/>
      <w:marBottom w:val="0"/>
      <w:divBdr>
        <w:top w:val="none" w:sz="0" w:space="0" w:color="auto"/>
        <w:left w:val="none" w:sz="0" w:space="0" w:color="auto"/>
        <w:bottom w:val="none" w:sz="0" w:space="0" w:color="auto"/>
        <w:right w:val="none" w:sz="0" w:space="0" w:color="auto"/>
      </w:divBdr>
    </w:div>
    <w:div w:id="427580147">
      <w:bodyDiv w:val="1"/>
      <w:marLeft w:val="0"/>
      <w:marRight w:val="0"/>
      <w:marTop w:val="0"/>
      <w:marBottom w:val="0"/>
      <w:divBdr>
        <w:top w:val="none" w:sz="0" w:space="0" w:color="auto"/>
        <w:left w:val="none" w:sz="0" w:space="0" w:color="auto"/>
        <w:bottom w:val="none" w:sz="0" w:space="0" w:color="auto"/>
        <w:right w:val="none" w:sz="0" w:space="0" w:color="auto"/>
      </w:divBdr>
    </w:div>
    <w:div w:id="1343321428">
      <w:bodyDiv w:val="1"/>
      <w:marLeft w:val="0"/>
      <w:marRight w:val="0"/>
      <w:marTop w:val="0"/>
      <w:marBottom w:val="0"/>
      <w:divBdr>
        <w:top w:val="none" w:sz="0" w:space="0" w:color="auto"/>
        <w:left w:val="none" w:sz="0" w:space="0" w:color="auto"/>
        <w:bottom w:val="none" w:sz="0" w:space="0" w:color="auto"/>
        <w:right w:val="none" w:sz="0" w:space="0" w:color="auto"/>
      </w:divBdr>
    </w:div>
    <w:div w:id="1573545186">
      <w:bodyDiv w:val="1"/>
      <w:marLeft w:val="0"/>
      <w:marRight w:val="0"/>
      <w:marTop w:val="0"/>
      <w:marBottom w:val="0"/>
      <w:divBdr>
        <w:top w:val="none" w:sz="0" w:space="0" w:color="auto"/>
        <w:left w:val="none" w:sz="0" w:space="0" w:color="auto"/>
        <w:bottom w:val="none" w:sz="0" w:space="0" w:color="auto"/>
        <w:right w:val="none" w:sz="0" w:space="0" w:color="auto"/>
      </w:divBdr>
    </w:div>
    <w:div w:id="160596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744B9-84EC-421D-A6F6-7FBA64E31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586</TotalTime>
  <Pages>14</Pages>
  <Words>3748</Words>
  <Characters>21368</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MalcevaSV</dc:creator>
  <cp:lastModifiedBy>MalcevaSV</cp:lastModifiedBy>
  <cp:revision>110</cp:revision>
  <cp:lastPrinted>2015-10-10T09:36:00Z</cp:lastPrinted>
  <dcterms:created xsi:type="dcterms:W3CDTF">2016-10-20T04:58:00Z</dcterms:created>
  <dcterms:modified xsi:type="dcterms:W3CDTF">2016-11-17T13:32:00Z</dcterms:modified>
</cp:coreProperties>
</file>